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879" w:rsidRPr="00CE5C87" w:rsidRDefault="00885879" w:rsidP="00885879">
      <w:pPr>
        <w:pStyle w:val="Balk2"/>
        <w:ind w:hanging="1109"/>
      </w:pPr>
      <w:bookmarkStart w:id="0" w:name="_Toc164866770"/>
      <w:r>
        <w:t xml:space="preserve">2.9 </w:t>
      </w:r>
      <w:r w:rsidRPr="00AC1F78">
        <w:rPr>
          <w:szCs w:val="24"/>
        </w:rPr>
        <w:t xml:space="preserve">Güçlü ve Zayıf Yönler ile Fırsatlar ve Tehditler </w:t>
      </w:r>
      <w:r>
        <w:rPr>
          <w:szCs w:val="24"/>
        </w:rPr>
        <w:t>(</w:t>
      </w:r>
      <w:r w:rsidRPr="00CE5C87">
        <w:t>GZFT</w:t>
      </w:r>
      <w:r>
        <w:t>)</w:t>
      </w:r>
      <w:r w:rsidRPr="00CE5C87">
        <w:t xml:space="preserve"> Analizi</w:t>
      </w:r>
      <w:bookmarkEnd w:id="0"/>
    </w:p>
    <w:p w:rsidR="00885879" w:rsidRPr="007A6A76" w:rsidRDefault="00885879" w:rsidP="00885879">
      <w:pPr>
        <w:spacing w:line="276" w:lineRule="auto"/>
        <w:rPr>
          <w:rFonts w:ascii="Times New Roman" w:hAnsi="Times New Roman" w:cs="Times New Roman"/>
          <w:b/>
          <w:bCs/>
          <w:sz w:val="24"/>
          <w:szCs w:val="24"/>
        </w:rPr>
      </w:pPr>
    </w:p>
    <w:p w:rsidR="00885879" w:rsidRPr="007A6A76" w:rsidRDefault="00885879" w:rsidP="00885879">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885879" w:rsidRPr="007A6A76" w:rsidRDefault="00885879" w:rsidP="00885879">
      <w:pPr>
        <w:spacing w:line="276" w:lineRule="auto"/>
        <w:rPr>
          <w:rFonts w:ascii="Times New Roman" w:hAnsi="Times New Roman" w:cs="Times New Roman"/>
          <w:sz w:val="24"/>
          <w:szCs w:val="24"/>
        </w:rPr>
      </w:pPr>
    </w:p>
    <w:p w:rsidR="00885879" w:rsidRPr="007A6A76" w:rsidRDefault="00885879" w:rsidP="00885879">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19.</w:t>
      </w:r>
      <w:r w:rsidRPr="007A6A76">
        <w:rPr>
          <w:rFonts w:ascii="Times New Roman" w:hAnsi="Times New Roman" w:cs="Times New Roman"/>
          <w:i/>
          <w:iCs/>
          <w:sz w:val="24"/>
          <w:szCs w:val="24"/>
        </w:rPr>
        <w:t xml:space="preserve"> GZFT Listesi</w:t>
      </w:r>
    </w:p>
    <w:p w:rsidR="00885879" w:rsidRPr="007A6A76" w:rsidRDefault="00885879" w:rsidP="00885879">
      <w:pPr>
        <w:spacing w:line="276" w:lineRule="auto"/>
        <w:jc w:val="center"/>
        <w:rPr>
          <w:rFonts w:ascii="Times New Roman" w:hAnsi="Times New Roman" w:cs="Times New Roman"/>
          <w:sz w:val="24"/>
          <w:szCs w:val="24"/>
        </w:rPr>
      </w:pP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0"/>
        <w:gridCol w:w="4592"/>
      </w:tblGrid>
      <w:tr w:rsidR="00885879" w:rsidRPr="007A6A76" w:rsidTr="003C7187">
        <w:trPr>
          <w:trHeight w:val="454"/>
          <w:jc w:val="center"/>
        </w:trPr>
        <w:tc>
          <w:tcPr>
            <w:tcW w:w="9752" w:type="dxa"/>
            <w:gridSpan w:val="2"/>
            <w:shd w:val="clear" w:color="auto" w:fill="92CDDC" w:themeFill="accent5" w:themeFillTint="99"/>
            <w:vAlign w:val="center"/>
          </w:tcPr>
          <w:p w:rsidR="00885879" w:rsidRPr="007A6A76" w:rsidRDefault="00885879" w:rsidP="003C7187">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885879" w:rsidRPr="007A6A76" w:rsidTr="003C7187">
        <w:trPr>
          <w:trHeight w:val="454"/>
          <w:jc w:val="center"/>
        </w:trPr>
        <w:tc>
          <w:tcPr>
            <w:tcW w:w="5160" w:type="dxa"/>
            <w:shd w:val="clear" w:color="auto" w:fill="DAEEF3" w:themeFill="accent5" w:themeFillTint="33"/>
            <w:vAlign w:val="center"/>
          </w:tcPr>
          <w:p w:rsidR="00885879" w:rsidRPr="007A6A76" w:rsidRDefault="00885879" w:rsidP="003C7187">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592" w:type="dxa"/>
            <w:shd w:val="clear" w:color="auto" w:fill="DAEEF3" w:themeFill="accent5" w:themeFillTint="33"/>
            <w:vAlign w:val="center"/>
          </w:tcPr>
          <w:p w:rsidR="00885879" w:rsidRPr="007A6A76" w:rsidRDefault="00885879" w:rsidP="003C7187">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885879" w:rsidRPr="007A6A76" w:rsidTr="003C7187">
        <w:trPr>
          <w:trHeight w:val="454"/>
          <w:jc w:val="center"/>
        </w:trPr>
        <w:tc>
          <w:tcPr>
            <w:tcW w:w="5160" w:type="dxa"/>
            <w:vAlign w:val="center"/>
          </w:tcPr>
          <w:p w:rsidR="00885879" w:rsidRPr="003A4A7F" w:rsidRDefault="00885879" w:rsidP="003C7187">
            <w:pPr>
              <w:pStyle w:val="TableParagraph"/>
              <w:numPr>
                <w:ilvl w:val="0"/>
                <w:numId w:val="1"/>
              </w:numPr>
              <w:tabs>
                <w:tab w:val="left" w:pos="0"/>
              </w:tabs>
              <w:spacing w:line="213" w:lineRule="exact"/>
              <w:ind w:left="232" w:hanging="142"/>
              <w:rPr>
                <w:rFonts w:ascii="Times New Roman" w:hAnsi="Times New Roman" w:cs="Times New Roman"/>
                <w:sz w:val="16"/>
                <w:szCs w:val="16"/>
              </w:rPr>
            </w:pPr>
            <w:proofErr w:type="gramStart"/>
            <w:r w:rsidRPr="003A4A7F">
              <w:rPr>
                <w:rFonts w:ascii="Times New Roman" w:hAnsi="Times New Roman" w:cs="Times New Roman"/>
                <w:sz w:val="16"/>
                <w:szCs w:val="16"/>
              </w:rPr>
              <w:t>Öğren</w:t>
            </w:r>
            <w:r>
              <w:rPr>
                <w:rFonts w:ascii="Times New Roman" w:hAnsi="Times New Roman" w:cs="Times New Roman"/>
                <w:sz w:val="16"/>
                <w:szCs w:val="16"/>
              </w:rPr>
              <w:t>cilerin Okula Ulaşımının kolay o</w:t>
            </w:r>
            <w:r w:rsidRPr="003A4A7F">
              <w:rPr>
                <w:rFonts w:ascii="Times New Roman" w:hAnsi="Times New Roman" w:cs="Times New Roman"/>
                <w:sz w:val="16"/>
                <w:szCs w:val="16"/>
              </w:rPr>
              <w:t>lması.</w:t>
            </w:r>
            <w:proofErr w:type="gramEnd"/>
          </w:p>
          <w:p w:rsidR="00885879" w:rsidRPr="003A4A7F" w:rsidRDefault="00885879" w:rsidP="003C7187">
            <w:pPr>
              <w:pStyle w:val="TableParagraph"/>
              <w:numPr>
                <w:ilvl w:val="0"/>
                <w:numId w:val="1"/>
              </w:numPr>
              <w:tabs>
                <w:tab w:val="left" w:pos="0"/>
              </w:tabs>
              <w:spacing w:before="33"/>
              <w:ind w:left="232" w:hanging="142"/>
              <w:rPr>
                <w:rFonts w:ascii="Times New Roman" w:hAnsi="Times New Roman" w:cs="Times New Roman"/>
                <w:sz w:val="16"/>
                <w:szCs w:val="16"/>
              </w:rPr>
            </w:pPr>
            <w:proofErr w:type="gramStart"/>
            <w:r w:rsidRPr="003A4A7F">
              <w:rPr>
                <w:rFonts w:ascii="Times New Roman" w:hAnsi="Times New Roman" w:cs="Times New Roman"/>
                <w:sz w:val="16"/>
                <w:szCs w:val="16"/>
              </w:rPr>
              <w:t>Sınıf Mevcutlarının Standartlara uygun olması.</w:t>
            </w:r>
            <w:proofErr w:type="gramEnd"/>
          </w:p>
          <w:p w:rsidR="00885879" w:rsidRPr="003A4A7F" w:rsidRDefault="00885879" w:rsidP="003C7187">
            <w:pPr>
              <w:pStyle w:val="TableParagraph"/>
              <w:numPr>
                <w:ilvl w:val="0"/>
                <w:numId w:val="1"/>
              </w:numPr>
              <w:tabs>
                <w:tab w:val="left" w:pos="0"/>
              </w:tabs>
              <w:spacing w:before="36"/>
              <w:ind w:left="232" w:hanging="142"/>
              <w:rPr>
                <w:rFonts w:ascii="Times New Roman" w:hAnsi="Times New Roman" w:cs="Times New Roman"/>
                <w:sz w:val="16"/>
                <w:szCs w:val="16"/>
              </w:rPr>
            </w:pPr>
            <w:r w:rsidRPr="003A4A7F">
              <w:rPr>
                <w:rFonts w:ascii="Times New Roman" w:hAnsi="Times New Roman" w:cs="Times New Roman"/>
                <w:sz w:val="16"/>
                <w:szCs w:val="16"/>
              </w:rPr>
              <w:t>Okul Öncesi ihtiyaçların karşılanabilir olması.</w:t>
            </w:r>
          </w:p>
          <w:p w:rsidR="00885879" w:rsidRPr="003A4A7F" w:rsidRDefault="00885879" w:rsidP="003C7187">
            <w:pPr>
              <w:pStyle w:val="TableParagraph"/>
              <w:numPr>
                <w:ilvl w:val="0"/>
                <w:numId w:val="1"/>
              </w:numPr>
              <w:tabs>
                <w:tab w:val="left" w:pos="0"/>
              </w:tabs>
              <w:spacing w:before="34"/>
              <w:ind w:left="232" w:hanging="142"/>
              <w:rPr>
                <w:rFonts w:ascii="Times New Roman" w:hAnsi="Times New Roman" w:cs="Times New Roman"/>
                <w:sz w:val="16"/>
                <w:szCs w:val="16"/>
              </w:rPr>
            </w:pPr>
            <w:r w:rsidRPr="003A4A7F">
              <w:rPr>
                <w:rFonts w:ascii="Times New Roman" w:hAnsi="Times New Roman" w:cs="Times New Roman"/>
                <w:sz w:val="16"/>
                <w:szCs w:val="16"/>
              </w:rPr>
              <w:t>Öğrenciler arasındaki kaynaşmanın sağlanmış olması.</w:t>
            </w:r>
          </w:p>
          <w:p w:rsidR="00885879" w:rsidRPr="003A4A7F" w:rsidRDefault="00885879" w:rsidP="003C7187">
            <w:pPr>
              <w:pStyle w:val="TableParagraph"/>
              <w:numPr>
                <w:ilvl w:val="0"/>
                <w:numId w:val="1"/>
              </w:numPr>
              <w:tabs>
                <w:tab w:val="left" w:pos="0"/>
              </w:tabs>
              <w:spacing w:before="33"/>
              <w:ind w:left="232" w:hanging="142"/>
              <w:rPr>
                <w:rFonts w:ascii="Times New Roman" w:hAnsi="Times New Roman" w:cs="Times New Roman"/>
                <w:sz w:val="16"/>
                <w:szCs w:val="16"/>
              </w:rPr>
            </w:pPr>
            <w:r w:rsidRPr="003A4A7F">
              <w:rPr>
                <w:rFonts w:ascii="Times New Roman" w:hAnsi="Times New Roman" w:cs="Times New Roman"/>
                <w:sz w:val="16"/>
                <w:szCs w:val="16"/>
              </w:rPr>
              <w:t xml:space="preserve">Yabancı uyruklu öğrencilerin </w:t>
            </w:r>
            <w:proofErr w:type="gramStart"/>
            <w:r w:rsidRPr="003A4A7F">
              <w:rPr>
                <w:rFonts w:ascii="Times New Roman" w:hAnsi="Times New Roman" w:cs="Times New Roman"/>
                <w:sz w:val="16"/>
                <w:szCs w:val="16"/>
              </w:rPr>
              <w:t>oryantasyonunun</w:t>
            </w:r>
            <w:proofErr w:type="gramEnd"/>
            <w:r w:rsidRPr="003A4A7F">
              <w:rPr>
                <w:rFonts w:ascii="Times New Roman" w:hAnsi="Times New Roman" w:cs="Times New Roman"/>
                <w:sz w:val="16"/>
                <w:szCs w:val="16"/>
              </w:rPr>
              <w:t xml:space="preserve"> sağlıklı olması.</w:t>
            </w:r>
          </w:p>
          <w:p w:rsidR="00885879" w:rsidRPr="003A4A7F" w:rsidRDefault="00885879" w:rsidP="003C7187">
            <w:pPr>
              <w:pStyle w:val="TableParagraph"/>
              <w:numPr>
                <w:ilvl w:val="0"/>
                <w:numId w:val="1"/>
              </w:numPr>
              <w:tabs>
                <w:tab w:val="left" w:pos="0"/>
              </w:tabs>
              <w:spacing w:before="36" w:line="273" w:lineRule="auto"/>
              <w:ind w:left="232" w:right="69" w:hanging="142"/>
              <w:rPr>
                <w:rFonts w:ascii="Times New Roman" w:hAnsi="Times New Roman" w:cs="Times New Roman"/>
                <w:sz w:val="16"/>
                <w:szCs w:val="16"/>
              </w:rPr>
            </w:pPr>
            <w:r w:rsidRPr="003A4A7F">
              <w:rPr>
                <w:rFonts w:ascii="Times New Roman" w:hAnsi="Times New Roman" w:cs="Times New Roman"/>
                <w:sz w:val="16"/>
                <w:szCs w:val="16"/>
              </w:rPr>
              <w:t>Derslerde konuya uygun araç ve gereçler kullanılmaktadır. (Öğrenci Anketi)</w:t>
            </w:r>
          </w:p>
          <w:p w:rsidR="00885879" w:rsidRPr="003A4A7F" w:rsidRDefault="00885879" w:rsidP="003C7187">
            <w:pPr>
              <w:pStyle w:val="TableParagraph"/>
              <w:numPr>
                <w:ilvl w:val="0"/>
                <w:numId w:val="1"/>
              </w:numPr>
              <w:tabs>
                <w:tab w:val="left" w:pos="0"/>
              </w:tabs>
              <w:spacing w:before="2" w:line="276" w:lineRule="auto"/>
              <w:ind w:left="232" w:right="542" w:hanging="142"/>
              <w:rPr>
                <w:rFonts w:ascii="Times New Roman" w:hAnsi="Times New Roman" w:cs="Times New Roman"/>
                <w:sz w:val="16"/>
                <w:szCs w:val="16"/>
              </w:rPr>
            </w:pPr>
            <w:r w:rsidRPr="003A4A7F">
              <w:rPr>
                <w:rFonts w:ascii="Times New Roman" w:hAnsi="Times New Roman" w:cs="Times New Roman"/>
                <w:sz w:val="16"/>
                <w:szCs w:val="16"/>
              </w:rPr>
              <w:t>Öğretmenler yeniliğe açık olarak derslerin işlenişinde çeşitli yöntemler kullanmaktadırlar. (Öğrenci Anketi)</w:t>
            </w:r>
          </w:p>
          <w:p w:rsidR="00885879" w:rsidRPr="003A4A7F" w:rsidRDefault="00885879" w:rsidP="003C7187">
            <w:pPr>
              <w:pStyle w:val="TableParagraph"/>
              <w:numPr>
                <w:ilvl w:val="0"/>
                <w:numId w:val="1"/>
              </w:numPr>
              <w:tabs>
                <w:tab w:val="left" w:pos="0"/>
              </w:tabs>
              <w:spacing w:before="2" w:line="276" w:lineRule="auto"/>
              <w:ind w:left="232" w:right="542" w:hanging="142"/>
              <w:rPr>
                <w:rFonts w:ascii="Times New Roman" w:hAnsi="Times New Roman" w:cs="Times New Roman"/>
                <w:sz w:val="16"/>
                <w:szCs w:val="16"/>
              </w:rPr>
            </w:pPr>
            <w:r w:rsidRPr="003A4A7F">
              <w:rPr>
                <w:rFonts w:ascii="Times New Roman" w:hAnsi="Times New Roman" w:cs="Times New Roman"/>
                <w:sz w:val="16"/>
                <w:szCs w:val="16"/>
              </w:rPr>
              <w:t>Öğrenciler okulda kendilerini güvende hissetmektedirler.  (Öğrenci Anketi)</w:t>
            </w:r>
          </w:p>
          <w:p w:rsidR="00885879" w:rsidRPr="003A4A7F" w:rsidRDefault="00885879" w:rsidP="003C7187">
            <w:pPr>
              <w:pStyle w:val="TableParagraph"/>
              <w:numPr>
                <w:ilvl w:val="0"/>
                <w:numId w:val="1"/>
              </w:numPr>
              <w:tabs>
                <w:tab w:val="left" w:pos="0"/>
              </w:tabs>
              <w:spacing w:before="2" w:line="276" w:lineRule="auto"/>
              <w:ind w:left="232" w:right="542" w:hanging="142"/>
              <w:rPr>
                <w:rFonts w:ascii="Times New Roman" w:hAnsi="Times New Roman" w:cs="Times New Roman"/>
                <w:sz w:val="16"/>
                <w:szCs w:val="16"/>
              </w:rPr>
            </w:pPr>
            <w:r w:rsidRPr="003A4A7F">
              <w:rPr>
                <w:rFonts w:ascii="Times New Roman" w:hAnsi="Times New Roman" w:cs="Times New Roman"/>
                <w:sz w:val="16"/>
                <w:szCs w:val="16"/>
              </w:rPr>
              <w:t>Teneffüslerde ihtiyaçlarını giderebilmektedirler. (Öğrenci Anketi)</w:t>
            </w:r>
          </w:p>
        </w:tc>
        <w:tc>
          <w:tcPr>
            <w:tcW w:w="4592" w:type="dxa"/>
          </w:tcPr>
          <w:p w:rsidR="00885879" w:rsidRPr="004F512C" w:rsidRDefault="00885879" w:rsidP="003C7187">
            <w:pPr>
              <w:pStyle w:val="TableParagraph"/>
              <w:numPr>
                <w:ilvl w:val="0"/>
                <w:numId w:val="10"/>
              </w:numPr>
              <w:tabs>
                <w:tab w:val="left" w:pos="530"/>
              </w:tabs>
              <w:spacing w:line="213" w:lineRule="exact"/>
              <w:ind w:left="244" w:firstLine="145"/>
              <w:rPr>
                <w:rFonts w:ascii="Times New Roman" w:hAnsi="Times New Roman" w:cs="Times New Roman"/>
                <w:sz w:val="16"/>
                <w:szCs w:val="16"/>
              </w:rPr>
            </w:pPr>
            <w:proofErr w:type="gramStart"/>
            <w:r w:rsidRPr="004F512C">
              <w:rPr>
                <w:rFonts w:ascii="Times New Roman" w:hAnsi="Times New Roman" w:cs="Times New Roman"/>
                <w:sz w:val="16"/>
                <w:szCs w:val="16"/>
              </w:rPr>
              <w:t>Eğitim  Öğretimin</w:t>
            </w:r>
            <w:proofErr w:type="gramEnd"/>
            <w:r w:rsidRPr="004F512C">
              <w:rPr>
                <w:rFonts w:ascii="Times New Roman" w:hAnsi="Times New Roman" w:cs="Times New Roman"/>
                <w:sz w:val="16"/>
                <w:szCs w:val="16"/>
              </w:rPr>
              <w:t xml:space="preserve">  erken saatte  başlaması  nedeniyle sabah  geç kalmaların yaşanması.</w:t>
            </w:r>
          </w:p>
          <w:p w:rsidR="00885879" w:rsidRPr="004F512C" w:rsidRDefault="00885879" w:rsidP="003C7187">
            <w:pPr>
              <w:pStyle w:val="TableParagraph"/>
              <w:numPr>
                <w:ilvl w:val="0"/>
                <w:numId w:val="10"/>
              </w:numPr>
              <w:tabs>
                <w:tab w:val="left" w:pos="530"/>
              </w:tabs>
              <w:spacing w:before="36" w:line="273" w:lineRule="auto"/>
              <w:ind w:left="244" w:firstLine="145"/>
              <w:rPr>
                <w:rFonts w:ascii="Times New Roman" w:hAnsi="Times New Roman" w:cs="Times New Roman"/>
                <w:sz w:val="16"/>
                <w:szCs w:val="16"/>
              </w:rPr>
            </w:pPr>
            <w:r w:rsidRPr="004F512C">
              <w:rPr>
                <w:rFonts w:ascii="Times New Roman" w:hAnsi="Times New Roman" w:cs="Times New Roman"/>
                <w:sz w:val="16"/>
                <w:szCs w:val="16"/>
              </w:rPr>
              <w:t>Okulun binası ve fiziki mekânlar yetersizdir. Okulumuz iç ve dış temizliği yetersizdir.</w:t>
            </w:r>
          </w:p>
          <w:p w:rsidR="00885879" w:rsidRPr="004F512C" w:rsidRDefault="00885879" w:rsidP="003C7187">
            <w:pPr>
              <w:pStyle w:val="TableParagraph"/>
              <w:numPr>
                <w:ilvl w:val="0"/>
                <w:numId w:val="10"/>
              </w:numPr>
              <w:tabs>
                <w:tab w:val="left" w:pos="530"/>
                <w:tab w:val="left" w:pos="1830"/>
                <w:tab w:val="left" w:pos="2531"/>
                <w:tab w:val="left" w:pos="3447"/>
                <w:tab w:val="left" w:pos="4275"/>
                <w:tab w:val="left" w:pos="4670"/>
                <w:tab w:val="left" w:pos="5497"/>
              </w:tabs>
              <w:spacing w:before="1"/>
              <w:ind w:left="244" w:firstLine="145"/>
              <w:rPr>
                <w:rFonts w:ascii="Times New Roman" w:hAnsi="Times New Roman" w:cs="Times New Roman"/>
                <w:sz w:val="16"/>
                <w:szCs w:val="16"/>
              </w:rPr>
            </w:pPr>
            <w:r w:rsidRPr="004F512C">
              <w:rPr>
                <w:rFonts w:ascii="Times New Roman" w:hAnsi="Times New Roman" w:cs="Times New Roman"/>
                <w:sz w:val="16"/>
                <w:szCs w:val="16"/>
              </w:rPr>
              <w:t>Okulumuzda yeterli miktarda sanatsal ve kültürel faaliyetler düzenlenememektedir.</w:t>
            </w:r>
          </w:p>
        </w:tc>
      </w:tr>
      <w:tr w:rsidR="00885879" w:rsidRPr="007A6A76" w:rsidTr="003C7187">
        <w:trPr>
          <w:trHeight w:val="454"/>
          <w:jc w:val="center"/>
        </w:trPr>
        <w:tc>
          <w:tcPr>
            <w:tcW w:w="5160" w:type="dxa"/>
            <w:vAlign w:val="center"/>
          </w:tcPr>
          <w:p w:rsidR="00885879" w:rsidRPr="003A4A7F" w:rsidRDefault="00885879" w:rsidP="003C7187">
            <w:pPr>
              <w:pStyle w:val="TableParagraph"/>
              <w:numPr>
                <w:ilvl w:val="0"/>
                <w:numId w:val="3"/>
              </w:numPr>
              <w:tabs>
                <w:tab w:val="left" w:pos="232"/>
              </w:tabs>
              <w:spacing w:line="213" w:lineRule="exact"/>
              <w:ind w:hanging="497"/>
              <w:rPr>
                <w:rFonts w:ascii="Times New Roman" w:hAnsi="Times New Roman" w:cs="Times New Roman"/>
                <w:sz w:val="16"/>
                <w:szCs w:val="16"/>
              </w:rPr>
            </w:pPr>
            <w:proofErr w:type="gramStart"/>
            <w:r w:rsidRPr="003A4A7F">
              <w:rPr>
                <w:rFonts w:ascii="Times New Roman" w:hAnsi="Times New Roman" w:cs="Times New Roman"/>
                <w:sz w:val="16"/>
                <w:szCs w:val="16"/>
              </w:rPr>
              <w:t>Öğretmen ve Personel eksiğimizin bulunmaması.</w:t>
            </w:r>
            <w:proofErr w:type="gramEnd"/>
          </w:p>
          <w:p w:rsidR="00885879" w:rsidRPr="003A4A7F" w:rsidRDefault="00885879" w:rsidP="003C7187">
            <w:pPr>
              <w:pStyle w:val="TableParagraph"/>
              <w:numPr>
                <w:ilvl w:val="0"/>
                <w:numId w:val="3"/>
              </w:numPr>
              <w:tabs>
                <w:tab w:val="left" w:pos="232"/>
              </w:tabs>
              <w:spacing w:before="33"/>
              <w:ind w:hanging="497"/>
              <w:rPr>
                <w:rFonts w:ascii="Times New Roman" w:hAnsi="Times New Roman" w:cs="Times New Roman"/>
                <w:sz w:val="16"/>
                <w:szCs w:val="16"/>
              </w:rPr>
            </w:pPr>
            <w:proofErr w:type="gramStart"/>
            <w:r w:rsidRPr="003A4A7F">
              <w:rPr>
                <w:rFonts w:ascii="Times New Roman" w:hAnsi="Times New Roman" w:cs="Times New Roman"/>
                <w:sz w:val="16"/>
                <w:szCs w:val="16"/>
              </w:rPr>
              <w:t>Personellerimizin ekip ruhuna sahip olması.</w:t>
            </w:r>
            <w:proofErr w:type="gramEnd"/>
          </w:p>
          <w:p w:rsidR="00885879" w:rsidRPr="003A4A7F" w:rsidRDefault="00885879" w:rsidP="003C7187">
            <w:pPr>
              <w:pStyle w:val="TableParagraph"/>
              <w:numPr>
                <w:ilvl w:val="0"/>
                <w:numId w:val="3"/>
              </w:numPr>
              <w:tabs>
                <w:tab w:val="left" w:pos="232"/>
              </w:tabs>
              <w:spacing w:before="36"/>
              <w:ind w:hanging="497"/>
              <w:rPr>
                <w:rFonts w:ascii="Times New Roman" w:hAnsi="Times New Roman" w:cs="Times New Roman"/>
                <w:sz w:val="16"/>
                <w:szCs w:val="16"/>
              </w:rPr>
            </w:pPr>
            <w:proofErr w:type="gramStart"/>
            <w:r w:rsidRPr="003A4A7F">
              <w:rPr>
                <w:rFonts w:ascii="Times New Roman" w:hAnsi="Times New Roman" w:cs="Times New Roman"/>
                <w:sz w:val="16"/>
                <w:szCs w:val="16"/>
              </w:rPr>
              <w:t>Öğretmenlerimizin yeterli donanıma sahip olması.</w:t>
            </w:r>
            <w:proofErr w:type="gramEnd"/>
          </w:p>
          <w:p w:rsidR="00885879" w:rsidRPr="003A4A7F" w:rsidRDefault="00885879" w:rsidP="003C7187">
            <w:pPr>
              <w:pStyle w:val="TableParagraph"/>
              <w:numPr>
                <w:ilvl w:val="0"/>
                <w:numId w:val="3"/>
              </w:numPr>
              <w:tabs>
                <w:tab w:val="left" w:pos="232"/>
              </w:tabs>
              <w:spacing w:before="34"/>
              <w:ind w:hanging="497"/>
              <w:rPr>
                <w:rFonts w:ascii="Times New Roman" w:hAnsi="Times New Roman" w:cs="Times New Roman"/>
                <w:sz w:val="16"/>
                <w:szCs w:val="16"/>
              </w:rPr>
            </w:pPr>
            <w:proofErr w:type="gramStart"/>
            <w:r w:rsidRPr="003A4A7F">
              <w:rPr>
                <w:rFonts w:ascii="Times New Roman" w:hAnsi="Times New Roman" w:cs="Times New Roman"/>
                <w:sz w:val="16"/>
                <w:szCs w:val="16"/>
              </w:rPr>
              <w:t>Çalışanların kurumsal kimliği önemsemeleri.</w:t>
            </w:r>
            <w:proofErr w:type="gramEnd"/>
          </w:p>
          <w:p w:rsidR="00885879" w:rsidRPr="003A4A7F" w:rsidRDefault="00885879" w:rsidP="003C7187">
            <w:pPr>
              <w:pStyle w:val="TableParagraph"/>
              <w:numPr>
                <w:ilvl w:val="0"/>
                <w:numId w:val="3"/>
              </w:numPr>
              <w:tabs>
                <w:tab w:val="left" w:pos="232"/>
              </w:tabs>
              <w:spacing w:before="33"/>
              <w:ind w:hanging="497"/>
              <w:rPr>
                <w:rFonts w:ascii="Times New Roman" w:hAnsi="Times New Roman" w:cs="Times New Roman"/>
                <w:sz w:val="16"/>
                <w:szCs w:val="16"/>
              </w:rPr>
            </w:pPr>
            <w:r w:rsidRPr="003A4A7F">
              <w:rPr>
                <w:rFonts w:ascii="Times New Roman" w:hAnsi="Times New Roman" w:cs="Times New Roman"/>
                <w:sz w:val="16"/>
                <w:szCs w:val="16"/>
              </w:rPr>
              <w:t>Çalışanların ulusal ve uluslararası projelerde yer alması.</w:t>
            </w:r>
          </w:p>
          <w:p w:rsidR="00885879" w:rsidRPr="003A4A7F" w:rsidRDefault="00885879" w:rsidP="003C7187">
            <w:pPr>
              <w:pStyle w:val="TableParagraph"/>
              <w:numPr>
                <w:ilvl w:val="0"/>
                <w:numId w:val="2"/>
              </w:numPr>
              <w:tabs>
                <w:tab w:val="left" w:pos="232"/>
              </w:tabs>
              <w:spacing w:line="213" w:lineRule="exact"/>
              <w:ind w:left="232" w:hanging="497"/>
              <w:rPr>
                <w:sz w:val="16"/>
                <w:szCs w:val="16"/>
              </w:rPr>
            </w:pPr>
            <w:r w:rsidRPr="003A4A7F">
              <w:rPr>
                <w:sz w:val="16"/>
                <w:szCs w:val="16"/>
              </w:rPr>
              <w:t>Kurumdaki tüm duyurular çalışanlara zamanında iletilmektedir.</w:t>
            </w:r>
          </w:p>
          <w:p w:rsidR="00885879" w:rsidRPr="003A4A7F" w:rsidRDefault="00885879" w:rsidP="003C7187">
            <w:pPr>
              <w:pStyle w:val="TableParagraph"/>
              <w:numPr>
                <w:ilvl w:val="0"/>
                <w:numId w:val="2"/>
              </w:numPr>
              <w:tabs>
                <w:tab w:val="left" w:pos="232"/>
              </w:tabs>
              <w:spacing w:before="35" w:line="273" w:lineRule="auto"/>
              <w:ind w:left="232" w:right="69" w:hanging="142"/>
              <w:rPr>
                <w:sz w:val="16"/>
                <w:szCs w:val="16"/>
              </w:rPr>
            </w:pPr>
            <w:r w:rsidRPr="003A4A7F">
              <w:rPr>
                <w:sz w:val="16"/>
                <w:szCs w:val="16"/>
              </w:rPr>
              <w:t>Öğretmenlerimiz alanlarıyla ilgili gelişmeleri takip ederek bilgilerini güncellemektedirler.</w:t>
            </w:r>
          </w:p>
          <w:p w:rsidR="00885879" w:rsidRPr="003A4A7F" w:rsidRDefault="00885879" w:rsidP="003C7187">
            <w:pPr>
              <w:pStyle w:val="TableParagraph"/>
              <w:numPr>
                <w:ilvl w:val="0"/>
                <w:numId w:val="2"/>
              </w:numPr>
              <w:tabs>
                <w:tab w:val="left" w:pos="232"/>
              </w:tabs>
              <w:spacing w:before="1" w:line="276" w:lineRule="auto"/>
              <w:ind w:left="232" w:right="69" w:hanging="142"/>
              <w:rPr>
                <w:sz w:val="16"/>
                <w:szCs w:val="16"/>
              </w:rPr>
            </w:pPr>
            <w:r w:rsidRPr="003A4A7F">
              <w:rPr>
                <w:sz w:val="16"/>
                <w:szCs w:val="16"/>
              </w:rPr>
              <w:t>Öğretmenlerimiz kendilerini okulun değerli bir üyesi olarak görmektedirler.</w:t>
            </w:r>
          </w:p>
          <w:p w:rsidR="00885879" w:rsidRPr="003A4A7F" w:rsidRDefault="00885879" w:rsidP="003C7187">
            <w:pPr>
              <w:pStyle w:val="TableParagraph"/>
              <w:numPr>
                <w:ilvl w:val="0"/>
                <w:numId w:val="3"/>
              </w:numPr>
              <w:tabs>
                <w:tab w:val="left" w:pos="232"/>
              </w:tabs>
              <w:spacing w:before="33"/>
              <w:ind w:left="374" w:hanging="284"/>
              <w:rPr>
                <w:rFonts w:ascii="Times New Roman" w:hAnsi="Times New Roman" w:cs="Times New Roman"/>
                <w:sz w:val="16"/>
                <w:szCs w:val="16"/>
              </w:rPr>
            </w:pPr>
            <w:r w:rsidRPr="00885879">
              <w:rPr>
                <w:color w:val="FF0000"/>
                <w:sz w:val="16"/>
                <w:szCs w:val="16"/>
              </w:rPr>
              <w:t>Öğretmenlerimiz e-güvenlik kurallarını uygulamaktadırlar.</w:t>
            </w:r>
          </w:p>
        </w:tc>
        <w:tc>
          <w:tcPr>
            <w:tcW w:w="4592" w:type="dxa"/>
          </w:tcPr>
          <w:p w:rsidR="00885879" w:rsidRPr="003A4A7F" w:rsidRDefault="00885879" w:rsidP="003C7187">
            <w:pPr>
              <w:pStyle w:val="TableParagraph"/>
              <w:numPr>
                <w:ilvl w:val="0"/>
                <w:numId w:val="11"/>
              </w:numPr>
              <w:tabs>
                <w:tab w:val="left" w:pos="389"/>
              </w:tabs>
              <w:spacing w:line="213" w:lineRule="exact"/>
              <w:ind w:left="587"/>
              <w:rPr>
                <w:sz w:val="16"/>
                <w:szCs w:val="16"/>
              </w:rPr>
            </w:pPr>
            <w:proofErr w:type="gramStart"/>
            <w:r w:rsidRPr="003A4A7F">
              <w:rPr>
                <w:sz w:val="16"/>
                <w:szCs w:val="16"/>
              </w:rPr>
              <w:t>Çalışanların yeterince motive edilememesi.</w:t>
            </w:r>
            <w:proofErr w:type="gramEnd"/>
          </w:p>
          <w:p w:rsidR="00885879" w:rsidRPr="003A4A7F" w:rsidRDefault="00885879" w:rsidP="003C7187">
            <w:pPr>
              <w:pStyle w:val="TableParagraph"/>
              <w:numPr>
                <w:ilvl w:val="0"/>
                <w:numId w:val="11"/>
              </w:numPr>
              <w:tabs>
                <w:tab w:val="left" w:pos="389"/>
              </w:tabs>
              <w:spacing w:before="35"/>
              <w:ind w:left="587"/>
              <w:rPr>
                <w:sz w:val="16"/>
                <w:szCs w:val="16"/>
              </w:rPr>
            </w:pPr>
            <w:proofErr w:type="gramStart"/>
            <w:r w:rsidRPr="003A4A7F">
              <w:rPr>
                <w:sz w:val="16"/>
                <w:szCs w:val="16"/>
              </w:rPr>
              <w:t>Sosyal Aktivitelerinin yetersiz olması.</w:t>
            </w:r>
            <w:proofErr w:type="gramEnd"/>
          </w:p>
          <w:p w:rsidR="00885879" w:rsidRPr="003A4A7F" w:rsidRDefault="00885879" w:rsidP="003C7187">
            <w:pPr>
              <w:pStyle w:val="TableParagraph"/>
              <w:numPr>
                <w:ilvl w:val="0"/>
                <w:numId w:val="11"/>
              </w:numPr>
              <w:tabs>
                <w:tab w:val="left" w:pos="389"/>
              </w:tabs>
              <w:spacing w:before="34"/>
              <w:ind w:left="587"/>
              <w:rPr>
                <w:sz w:val="16"/>
                <w:szCs w:val="16"/>
              </w:rPr>
            </w:pPr>
            <w:proofErr w:type="gramStart"/>
            <w:r w:rsidRPr="003A4A7F">
              <w:rPr>
                <w:sz w:val="16"/>
                <w:szCs w:val="16"/>
              </w:rPr>
              <w:t>Öğretmenlerin saygınlığının toplumda azalması.</w:t>
            </w:r>
            <w:proofErr w:type="gramEnd"/>
          </w:p>
          <w:p w:rsidR="00885879" w:rsidRPr="003A4A7F" w:rsidRDefault="00885879" w:rsidP="003C7187">
            <w:pPr>
              <w:pStyle w:val="TableParagraph"/>
              <w:numPr>
                <w:ilvl w:val="0"/>
                <w:numId w:val="11"/>
              </w:numPr>
              <w:tabs>
                <w:tab w:val="left" w:pos="389"/>
              </w:tabs>
              <w:spacing w:before="33"/>
              <w:ind w:left="587"/>
              <w:rPr>
                <w:sz w:val="16"/>
                <w:szCs w:val="16"/>
              </w:rPr>
            </w:pPr>
            <w:r w:rsidRPr="003A4A7F">
              <w:rPr>
                <w:sz w:val="16"/>
                <w:szCs w:val="16"/>
              </w:rPr>
              <w:t>Okulumuz teknik donanım açısından yeterli değildir.</w:t>
            </w:r>
          </w:p>
          <w:p w:rsidR="00885879" w:rsidRPr="003A4A7F" w:rsidRDefault="00885879" w:rsidP="003C7187">
            <w:pPr>
              <w:pStyle w:val="TableParagraph"/>
              <w:numPr>
                <w:ilvl w:val="0"/>
                <w:numId w:val="11"/>
              </w:numPr>
              <w:tabs>
                <w:tab w:val="left" w:pos="389"/>
              </w:tabs>
              <w:spacing w:before="33"/>
              <w:ind w:left="587"/>
              <w:rPr>
                <w:sz w:val="16"/>
                <w:szCs w:val="16"/>
              </w:rPr>
            </w:pPr>
            <w:r w:rsidRPr="003A4A7F">
              <w:rPr>
                <w:sz w:val="16"/>
                <w:szCs w:val="16"/>
              </w:rPr>
              <w:t>Okulumuzda sadece öğretmenlerin kullanımına tahsis edilmiş alanlar yeterli değildir.</w:t>
            </w:r>
          </w:p>
        </w:tc>
      </w:tr>
      <w:tr w:rsidR="00885879" w:rsidRPr="007A6A76" w:rsidTr="003C7187">
        <w:trPr>
          <w:trHeight w:val="454"/>
          <w:jc w:val="center"/>
        </w:trPr>
        <w:tc>
          <w:tcPr>
            <w:tcW w:w="5160" w:type="dxa"/>
            <w:vAlign w:val="center"/>
          </w:tcPr>
          <w:p w:rsidR="00885879" w:rsidRPr="003A4A7F" w:rsidRDefault="00885879" w:rsidP="003C7187">
            <w:pPr>
              <w:pStyle w:val="TableParagraph"/>
              <w:numPr>
                <w:ilvl w:val="0"/>
                <w:numId w:val="4"/>
              </w:numPr>
              <w:tabs>
                <w:tab w:val="left" w:pos="232"/>
              </w:tabs>
              <w:spacing w:line="214" w:lineRule="exact"/>
              <w:ind w:left="232" w:hanging="142"/>
              <w:rPr>
                <w:sz w:val="16"/>
                <w:szCs w:val="16"/>
              </w:rPr>
            </w:pPr>
            <w:r w:rsidRPr="003A4A7F">
              <w:rPr>
                <w:sz w:val="16"/>
                <w:szCs w:val="16"/>
              </w:rPr>
              <w:t>Velilerimizin okul ile güçlü bir bağının olması.</w:t>
            </w:r>
          </w:p>
          <w:p w:rsidR="00885879" w:rsidRPr="003A4A7F" w:rsidRDefault="00885879" w:rsidP="003C7187">
            <w:pPr>
              <w:pStyle w:val="TableParagraph"/>
              <w:numPr>
                <w:ilvl w:val="0"/>
                <w:numId w:val="4"/>
              </w:numPr>
              <w:tabs>
                <w:tab w:val="left" w:pos="232"/>
              </w:tabs>
              <w:spacing w:before="34" w:line="273" w:lineRule="auto"/>
              <w:ind w:left="232" w:right="70" w:hanging="142"/>
              <w:rPr>
                <w:sz w:val="16"/>
                <w:szCs w:val="16"/>
              </w:rPr>
            </w:pPr>
            <w:proofErr w:type="gramStart"/>
            <w:r w:rsidRPr="003A4A7F">
              <w:rPr>
                <w:sz w:val="16"/>
                <w:szCs w:val="16"/>
              </w:rPr>
              <w:t>Velilerimizin çoğunlukla genç olması ve teknolojik donanımlı olması.</w:t>
            </w:r>
            <w:proofErr w:type="gramEnd"/>
          </w:p>
          <w:p w:rsidR="00885879" w:rsidRPr="003A4A7F" w:rsidRDefault="00885879" w:rsidP="003C7187">
            <w:pPr>
              <w:pStyle w:val="TableParagraph"/>
              <w:numPr>
                <w:ilvl w:val="0"/>
                <w:numId w:val="4"/>
              </w:numPr>
              <w:tabs>
                <w:tab w:val="left" w:pos="232"/>
              </w:tabs>
              <w:spacing w:before="3" w:line="273" w:lineRule="auto"/>
              <w:ind w:left="232" w:right="69" w:hanging="142"/>
              <w:rPr>
                <w:sz w:val="16"/>
                <w:szCs w:val="16"/>
              </w:rPr>
            </w:pPr>
            <w:r w:rsidRPr="003A4A7F">
              <w:rPr>
                <w:sz w:val="16"/>
                <w:szCs w:val="16"/>
              </w:rPr>
              <w:t>Veli anket sonucuna göre öğrencilerimiz okulu sevmekte ve öğretmenlerle iyi anlaşmaktadır.</w:t>
            </w:r>
          </w:p>
          <w:p w:rsidR="00885879" w:rsidRPr="003A4A7F" w:rsidRDefault="00885879" w:rsidP="003C7187">
            <w:pPr>
              <w:pStyle w:val="TableParagraph"/>
              <w:numPr>
                <w:ilvl w:val="0"/>
                <w:numId w:val="4"/>
              </w:numPr>
              <w:tabs>
                <w:tab w:val="left" w:pos="232"/>
              </w:tabs>
              <w:spacing w:before="2" w:line="276" w:lineRule="auto"/>
              <w:ind w:left="232" w:right="69" w:hanging="142"/>
              <w:rPr>
                <w:sz w:val="16"/>
                <w:szCs w:val="16"/>
              </w:rPr>
            </w:pPr>
            <w:r w:rsidRPr="003A4A7F">
              <w:rPr>
                <w:sz w:val="16"/>
                <w:szCs w:val="16"/>
              </w:rPr>
              <w:t>Veli anket sonucuna göre öğretmenler derslerin işlenişinde yeniliğe açık çeşitli yöntemler uygulamaktadırlar.</w:t>
            </w:r>
          </w:p>
          <w:p w:rsidR="00885879" w:rsidRPr="003A4A7F" w:rsidRDefault="00885879" w:rsidP="003C7187">
            <w:pPr>
              <w:pStyle w:val="TableParagraph"/>
              <w:numPr>
                <w:ilvl w:val="0"/>
                <w:numId w:val="4"/>
              </w:numPr>
              <w:tabs>
                <w:tab w:val="left" w:pos="232"/>
              </w:tabs>
              <w:spacing w:before="2" w:line="276" w:lineRule="auto"/>
              <w:ind w:left="232" w:right="69" w:hanging="142"/>
              <w:rPr>
                <w:sz w:val="16"/>
                <w:szCs w:val="16"/>
              </w:rPr>
            </w:pPr>
            <w:r w:rsidRPr="003A4A7F">
              <w:rPr>
                <w:sz w:val="16"/>
                <w:szCs w:val="16"/>
              </w:rPr>
              <w:t>Veli anket sonucuna göre İhtiyaç duyulduğunda okul çalışanlarıyla iletişime geçilebilmektedir</w:t>
            </w:r>
          </w:p>
        </w:tc>
        <w:tc>
          <w:tcPr>
            <w:tcW w:w="4592" w:type="dxa"/>
            <w:vAlign w:val="center"/>
          </w:tcPr>
          <w:p w:rsidR="00885879" w:rsidRPr="003A4A7F" w:rsidRDefault="00885879" w:rsidP="003C7187">
            <w:pPr>
              <w:pStyle w:val="TableParagraph"/>
              <w:numPr>
                <w:ilvl w:val="0"/>
                <w:numId w:val="12"/>
              </w:numPr>
              <w:tabs>
                <w:tab w:val="left" w:pos="588"/>
              </w:tabs>
              <w:spacing w:line="213" w:lineRule="exact"/>
              <w:ind w:left="587"/>
              <w:rPr>
                <w:sz w:val="16"/>
                <w:szCs w:val="16"/>
              </w:rPr>
            </w:pPr>
            <w:proofErr w:type="gramStart"/>
            <w:r w:rsidRPr="003A4A7F">
              <w:rPr>
                <w:sz w:val="16"/>
                <w:szCs w:val="16"/>
              </w:rPr>
              <w:t>Velilerin genç olması ve okul idaresine ve öğretmenlere yersiz müdahalelerde bulunması.</w:t>
            </w:r>
            <w:proofErr w:type="gramEnd"/>
          </w:p>
          <w:p w:rsidR="00885879" w:rsidRPr="003A4A7F" w:rsidRDefault="00885879" w:rsidP="003C7187">
            <w:pPr>
              <w:pStyle w:val="TableParagraph"/>
              <w:numPr>
                <w:ilvl w:val="0"/>
                <w:numId w:val="12"/>
              </w:numPr>
              <w:tabs>
                <w:tab w:val="left" w:pos="588"/>
              </w:tabs>
              <w:spacing w:before="34" w:line="273" w:lineRule="auto"/>
              <w:ind w:right="72" w:hanging="260"/>
              <w:rPr>
                <w:sz w:val="16"/>
                <w:szCs w:val="16"/>
              </w:rPr>
            </w:pPr>
            <w:r w:rsidRPr="003A4A7F">
              <w:rPr>
                <w:sz w:val="16"/>
                <w:szCs w:val="16"/>
              </w:rPr>
              <w:t>Çalışanlara yapılan suçlamalarda veliye dönük yaptırımların yetersiz olması.</w:t>
            </w:r>
          </w:p>
          <w:p w:rsidR="00885879" w:rsidRPr="003A4A7F" w:rsidRDefault="00885879" w:rsidP="003C7187">
            <w:pPr>
              <w:pStyle w:val="TableParagraph"/>
              <w:numPr>
                <w:ilvl w:val="0"/>
                <w:numId w:val="12"/>
              </w:numPr>
              <w:tabs>
                <w:tab w:val="left" w:pos="588"/>
              </w:tabs>
              <w:spacing w:before="3"/>
              <w:ind w:left="587"/>
              <w:rPr>
                <w:sz w:val="16"/>
                <w:szCs w:val="16"/>
              </w:rPr>
            </w:pPr>
            <w:r w:rsidRPr="003A4A7F">
              <w:rPr>
                <w:sz w:val="16"/>
                <w:szCs w:val="16"/>
              </w:rPr>
              <w:t>Okulun binası ve fiziki mekânlar yetersizdir,</w:t>
            </w:r>
          </w:p>
          <w:p w:rsidR="00885879" w:rsidRPr="003A4A7F" w:rsidRDefault="00885879" w:rsidP="003C7187">
            <w:pPr>
              <w:pStyle w:val="TableParagraph"/>
              <w:numPr>
                <w:ilvl w:val="0"/>
                <w:numId w:val="12"/>
              </w:numPr>
              <w:tabs>
                <w:tab w:val="left" w:pos="588"/>
              </w:tabs>
              <w:spacing w:before="34"/>
              <w:ind w:left="587"/>
              <w:rPr>
                <w:sz w:val="16"/>
                <w:szCs w:val="16"/>
              </w:rPr>
            </w:pPr>
            <w:r w:rsidRPr="003A4A7F">
              <w:rPr>
                <w:sz w:val="16"/>
                <w:szCs w:val="16"/>
              </w:rPr>
              <w:t>Okulumuz iç ve dış temizliği yetersizdir.</w:t>
            </w:r>
          </w:p>
          <w:p w:rsidR="00885879" w:rsidRPr="003A4A7F" w:rsidRDefault="00885879" w:rsidP="003C7187">
            <w:pPr>
              <w:pStyle w:val="TableParagraph"/>
              <w:numPr>
                <w:ilvl w:val="0"/>
                <w:numId w:val="12"/>
              </w:numPr>
              <w:tabs>
                <w:tab w:val="left" w:pos="588"/>
              </w:tabs>
              <w:spacing w:before="34"/>
              <w:ind w:left="587"/>
              <w:rPr>
                <w:sz w:val="16"/>
                <w:szCs w:val="16"/>
              </w:rPr>
            </w:pPr>
            <w:r w:rsidRPr="003A4A7F">
              <w:rPr>
                <w:sz w:val="16"/>
                <w:szCs w:val="16"/>
              </w:rPr>
              <w:t>Okulumuzda yeterli</w:t>
            </w:r>
            <w:r w:rsidRPr="003A4A7F">
              <w:rPr>
                <w:sz w:val="16"/>
                <w:szCs w:val="16"/>
              </w:rPr>
              <w:tab/>
              <w:t>miktarda</w:t>
            </w:r>
            <w:r w:rsidRPr="003A4A7F">
              <w:rPr>
                <w:sz w:val="16"/>
                <w:szCs w:val="16"/>
              </w:rPr>
              <w:tab/>
              <w:t>sanatsal</w:t>
            </w:r>
            <w:r w:rsidRPr="003A4A7F">
              <w:rPr>
                <w:sz w:val="16"/>
                <w:szCs w:val="16"/>
              </w:rPr>
              <w:tab/>
              <w:t>ve</w:t>
            </w:r>
            <w:r w:rsidRPr="003A4A7F">
              <w:rPr>
                <w:sz w:val="16"/>
                <w:szCs w:val="16"/>
              </w:rPr>
              <w:tab/>
              <w:t xml:space="preserve">kültürel </w:t>
            </w:r>
            <w:r w:rsidRPr="003A4A7F">
              <w:rPr>
                <w:spacing w:val="-3"/>
                <w:sz w:val="16"/>
                <w:szCs w:val="16"/>
              </w:rPr>
              <w:t xml:space="preserve">faaliyetler </w:t>
            </w:r>
            <w:r w:rsidRPr="003A4A7F">
              <w:rPr>
                <w:sz w:val="16"/>
                <w:szCs w:val="16"/>
              </w:rPr>
              <w:t>düzenlenememektedir.</w:t>
            </w:r>
          </w:p>
        </w:tc>
      </w:tr>
      <w:tr w:rsidR="00885879" w:rsidRPr="007A6A76" w:rsidTr="003C7187">
        <w:trPr>
          <w:trHeight w:val="454"/>
          <w:jc w:val="center"/>
        </w:trPr>
        <w:tc>
          <w:tcPr>
            <w:tcW w:w="5160" w:type="dxa"/>
            <w:vAlign w:val="center"/>
          </w:tcPr>
          <w:p w:rsidR="00885879" w:rsidRPr="003A4A7F" w:rsidRDefault="00885879" w:rsidP="003C7187">
            <w:pPr>
              <w:pStyle w:val="TableParagraph"/>
              <w:numPr>
                <w:ilvl w:val="0"/>
                <w:numId w:val="5"/>
              </w:numPr>
              <w:tabs>
                <w:tab w:val="left" w:pos="232"/>
              </w:tabs>
              <w:spacing w:line="213" w:lineRule="exact"/>
              <w:ind w:left="587" w:hanging="497"/>
              <w:rPr>
                <w:sz w:val="16"/>
                <w:szCs w:val="16"/>
              </w:rPr>
            </w:pPr>
            <w:proofErr w:type="gramStart"/>
            <w:r w:rsidRPr="003A4A7F">
              <w:rPr>
                <w:sz w:val="16"/>
                <w:szCs w:val="16"/>
              </w:rPr>
              <w:t>Okulumuza ulaşımın kolay olması.</w:t>
            </w:r>
            <w:proofErr w:type="gramEnd"/>
          </w:p>
          <w:p w:rsidR="00885879" w:rsidRPr="003A4A7F" w:rsidRDefault="00885879" w:rsidP="003C7187">
            <w:pPr>
              <w:pStyle w:val="TableParagraph"/>
              <w:numPr>
                <w:ilvl w:val="0"/>
                <w:numId w:val="5"/>
              </w:numPr>
              <w:tabs>
                <w:tab w:val="left" w:pos="232"/>
              </w:tabs>
              <w:spacing w:before="3"/>
              <w:ind w:left="587" w:hanging="497"/>
              <w:rPr>
                <w:sz w:val="16"/>
                <w:szCs w:val="16"/>
              </w:rPr>
            </w:pPr>
            <w:r w:rsidRPr="003A4A7F">
              <w:rPr>
                <w:sz w:val="16"/>
                <w:szCs w:val="16"/>
              </w:rPr>
              <w:t>Binamızın engelli öğrencilere cevap verebilecek olması.</w:t>
            </w:r>
          </w:p>
        </w:tc>
        <w:tc>
          <w:tcPr>
            <w:tcW w:w="4592" w:type="dxa"/>
          </w:tcPr>
          <w:p w:rsidR="00885879" w:rsidRPr="003A4A7F" w:rsidRDefault="00885879" w:rsidP="003C7187">
            <w:pPr>
              <w:pStyle w:val="TableParagraph"/>
              <w:numPr>
                <w:ilvl w:val="0"/>
                <w:numId w:val="20"/>
              </w:numPr>
              <w:tabs>
                <w:tab w:val="left" w:pos="588"/>
              </w:tabs>
              <w:spacing w:before="33"/>
              <w:rPr>
                <w:sz w:val="16"/>
                <w:szCs w:val="16"/>
              </w:rPr>
            </w:pPr>
            <w:r w:rsidRPr="003A4A7F">
              <w:rPr>
                <w:sz w:val="16"/>
                <w:szCs w:val="16"/>
              </w:rPr>
              <w:t>Okul bina giriş kapısında sabah saatlerinde trafiğin yoğun olması.</w:t>
            </w:r>
          </w:p>
        </w:tc>
      </w:tr>
      <w:tr w:rsidR="00885879" w:rsidRPr="007A6A76" w:rsidTr="003C7187">
        <w:trPr>
          <w:trHeight w:val="454"/>
          <w:jc w:val="center"/>
        </w:trPr>
        <w:tc>
          <w:tcPr>
            <w:tcW w:w="5160" w:type="dxa"/>
            <w:vAlign w:val="center"/>
          </w:tcPr>
          <w:p w:rsidR="00885879" w:rsidRPr="003A4A7F" w:rsidRDefault="00885879" w:rsidP="003C7187">
            <w:pPr>
              <w:pStyle w:val="TableParagraph"/>
              <w:numPr>
                <w:ilvl w:val="0"/>
                <w:numId w:val="6"/>
              </w:numPr>
              <w:tabs>
                <w:tab w:val="left" w:pos="232"/>
              </w:tabs>
              <w:spacing w:line="213" w:lineRule="exact"/>
              <w:ind w:left="232" w:hanging="142"/>
              <w:rPr>
                <w:sz w:val="16"/>
                <w:szCs w:val="16"/>
              </w:rPr>
            </w:pPr>
            <w:proofErr w:type="gramStart"/>
            <w:r w:rsidRPr="003A4A7F">
              <w:rPr>
                <w:sz w:val="16"/>
                <w:szCs w:val="16"/>
              </w:rPr>
              <w:t>Web sitemizin güncel tutulması.</w:t>
            </w:r>
            <w:proofErr w:type="gramEnd"/>
          </w:p>
          <w:p w:rsidR="00885879" w:rsidRPr="003A4A7F" w:rsidRDefault="00885879" w:rsidP="003C7187">
            <w:pPr>
              <w:pStyle w:val="TableParagraph"/>
              <w:numPr>
                <w:ilvl w:val="0"/>
                <w:numId w:val="6"/>
              </w:numPr>
              <w:tabs>
                <w:tab w:val="left" w:pos="232"/>
              </w:tabs>
              <w:spacing w:before="35" w:line="273" w:lineRule="auto"/>
              <w:ind w:left="232" w:right="73" w:hanging="142"/>
              <w:rPr>
                <w:sz w:val="16"/>
                <w:szCs w:val="16"/>
              </w:rPr>
            </w:pPr>
            <w:r w:rsidRPr="003A4A7F">
              <w:rPr>
                <w:sz w:val="16"/>
                <w:szCs w:val="16"/>
              </w:rPr>
              <w:t xml:space="preserve">Kurum çalışanların teknolojik ve mesleki donanıma </w:t>
            </w:r>
            <w:proofErr w:type="gramStart"/>
            <w:r w:rsidRPr="003A4A7F">
              <w:rPr>
                <w:sz w:val="16"/>
                <w:szCs w:val="16"/>
              </w:rPr>
              <w:t>sahip  olmaları</w:t>
            </w:r>
            <w:proofErr w:type="gramEnd"/>
            <w:r w:rsidRPr="003A4A7F">
              <w:rPr>
                <w:sz w:val="16"/>
                <w:szCs w:val="16"/>
              </w:rPr>
              <w:t>.</w:t>
            </w:r>
          </w:p>
          <w:p w:rsidR="00885879" w:rsidRPr="003A4A7F" w:rsidRDefault="00885879" w:rsidP="003C7187">
            <w:pPr>
              <w:pStyle w:val="TableParagraph"/>
              <w:numPr>
                <w:ilvl w:val="0"/>
                <w:numId w:val="6"/>
              </w:numPr>
              <w:tabs>
                <w:tab w:val="left" w:pos="232"/>
              </w:tabs>
              <w:spacing w:before="2"/>
              <w:ind w:left="232" w:hanging="142"/>
              <w:rPr>
                <w:sz w:val="16"/>
                <w:szCs w:val="16"/>
              </w:rPr>
            </w:pPr>
            <w:proofErr w:type="gramStart"/>
            <w:r w:rsidRPr="003A4A7F">
              <w:rPr>
                <w:sz w:val="16"/>
                <w:szCs w:val="16"/>
              </w:rPr>
              <w:t>Eğitimde Kalite Yönetim Sisteminin benimsenmesi.</w:t>
            </w:r>
            <w:proofErr w:type="gramEnd"/>
          </w:p>
          <w:p w:rsidR="00885879" w:rsidRPr="003A4A7F" w:rsidRDefault="00885879" w:rsidP="003C7187">
            <w:pPr>
              <w:pStyle w:val="TableParagraph"/>
              <w:numPr>
                <w:ilvl w:val="0"/>
                <w:numId w:val="6"/>
              </w:numPr>
              <w:tabs>
                <w:tab w:val="left" w:pos="232"/>
              </w:tabs>
              <w:spacing w:before="35" w:line="273" w:lineRule="auto"/>
              <w:ind w:left="232" w:right="69" w:hanging="142"/>
              <w:rPr>
                <w:sz w:val="16"/>
                <w:szCs w:val="16"/>
              </w:rPr>
            </w:pPr>
            <w:r w:rsidRPr="003A4A7F">
              <w:rPr>
                <w:sz w:val="16"/>
                <w:szCs w:val="16"/>
              </w:rPr>
              <w:t>MEB hazırladığı yazılım programlarının aktif şekilde kullanılıyor olması.</w:t>
            </w:r>
          </w:p>
          <w:p w:rsidR="00885879" w:rsidRPr="003A4A7F" w:rsidRDefault="00885879" w:rsidP="003C7187">
            <w:pPr>
              <w:pStyle w:val="TableParagraph"/>
              <w:numPr>
                <w:ilvl w:val="0"/>
                <w:numId w:val="6"/>
              </w:numPr>
              <w:tabs>
                <w:tab w:val="left" w:pos="232"/>
              </w:tabs>
              <w:spacing w:before="35" w:line="273" w:lineRule="auto"/>
              <w:ind w:left="232" w:right="69" w:hanging="142"/>
              <w:rPr>
                <w:sz w:val="16"/>
                <w:szCs w:val="16"/>
              </w:rPr>
            </w:pPr>
            <w:r w:rsidRPr="003A4A7F">
              <w:rPr>
                <w:sz w:val="16"/>
                <w:szCs w:val="16"/>
              </w:rPr>
              <w:t>MEB’in sağladığı internetin kullanılarak e-güvenliğin sağlanması</w:t>
            </w:r>
          </w:p>
        </w:tc>
        <w:tc>
          <w:tcPr>
            <w:tcW w:w="4592" w:type="dxa"/>
          </w:tcPr>
          <w:p w:rsidR="00885879" w:rsidRPr="003A4A7F" w:rsidRDefault="00885879" w:rsidP="003C7187">
            <w:pPr>
              <w:pStyle w:val="TableParagraph"/>
              <w:numPr>
                <w:ilvl w:val="0"/>
                <w:numId w:val="21"/>
              </w:numPr>
              <w:tabs>
                <w:tab w:val="left" w:pos="588"/>
              </w:tabs>
              <w:spacing w:before="33"/>
              <w:rPr>
                <w:sz w:val="16"/>
                <w:szCs w:val="16"/>
              </w:rPr>
            </w:pPr>
            <w:proofErr w:type="gramStart"/>
            <w:r w:rsidRPr="003A4A7F">
              <w:rPr>
                <w:sz w:val="16"/>
                <w:szCs w:val="16"/>
              </w:rPr>
              <w:t>Sosyal ve sportif alanların yetersizliği.</w:t>
            </w:r>
            <w:proofErr w:type="gramEnd"/>
          </w:p>
        </w:tc>
      </w:tr>
      <w:tr w:rsidR="00885879" w:rsidRPr="007A6A76" w:rsidTr="003C7187">
        <w:trPr>
          <w:trHeight w:val="454"/>
          <w:jc w:val="center"/>
        </w:trPr>
        <w:tc>
          <w:tcPr>
            <w:tcW w:w="5160" w:type="dxa"/>
            <w:vAlign w:val="center"/>
          </w:tcPr>
          <w:p w:rsidR="00885879" w:rsidRPr="003A4A7F" w:rsidRDefault="00885879" w:rsidP="003C7187">
            <w:pPr>
              <w:pStyle w:val="TableParagraph"/>
              <w:numPr>
                <w:ilvl w:val="0"/>
                <w:numId w:val="7"/>
              </w:numPr>
              <w:tabs>
                <w:tab w:val="left" w:pos="232"/>
              </w:tabs>
              <w:spacing w:line="213" w:lineRule="exact"/>
              <w:ind w:hanging="428"/>
              <w:rPr>
                <w:sz w:val="16"/>
                <w:szCs w:val="16"/>
              </w:rPr>
            </w:pPr>
            <w:proofErr w:type="gramStart"/>
            <w:r w:rsidRPr="003A4A7F">
              <w:rPr>
                <w:sz w:val="16"/>
                <w:szCs w:val="16"/>
              </w:rPr>
              <w:t>Bütçemizin verimli ve planlı kullanılması.</w:t>
            </w:r>
            <w:proofErr w:type="gramEnd"/>
          </w:p>
          <w:p w:rsidR="00885879" w:rsidRPr="003A4A7F" w:rsidRDefault="00885879" w:rsidP="003C7187">
            <w:pPr>
              <w:pStyle w:val="TableParagraph"/>
              <w:numPr>
                <w:ilvl w:val="0"/>
                <w:numId w:val="7"/>
              </w:numPr>
              <w:tabs>
                <w:tab w:val="left" w:pos="232"/>
              </w:tabs>
              <w:spacing w:before="34"/>
              <w:ind w:hanging="428"/>
              <w:rPr>
                <w:sz w:val="16"/>
                <w:szCs w:val="16"/>
              </w:rPr>
            </w:pPr>
            <w:r w:rsidRPr="003A4A7F">
              <w:rPr>
                <w:sz w:val="16"/>
                <w:szCs w:val="16"/>
              </w:rPr>
              <w:t>TİF, TEFBİS kayıtlarının düzenli tutulması.</w:t>
            </w:r>
          </w:p>
          <w:p w:rsidR="00885879" w:rsidRPr="003A4A7F" w:rsidRDefault="00885879" w:rsidP="003C7187">
            <w:pPr>
              <w:pStyle w:val="TableParagraph"/>
              <w:numPr>
                <w:ilvl w:val="0"/>
                <w:numId w:val="7"/>
              </w:numPr>
              <w:tabs>
                <w:tab w:val="left" w:pos="232"/>
              </w:tabs>
              <w:spacing w:before="33"/>
              <w:ind w:hanging="428"/>
              <w:rPr>
                <w:sz w:val="16"/>
                <w:szCs w:val="16"/>
              </w:rPr>
            </w:pPr>
            <w:proofErr w:type="gramStart"/>
            <w:r w:rsidRPr="003A4A7F">
              <w:rPr>
                <w:sz w:val="16"/>
                <w:szCs w:val="16"/>
              </w:rPr>
              <w:t>Okul Aile Birliğinin özverili çalışması.</w:t>
            </w:r>
            <w:proofErr w:type="gramEnd"/>
          </w:p>
          <w:p w:rsidR="00885879" w:rsidRPr="003A4A7F" w:rsidRDefault="00885879" w:rsidP="003C7187">
            <w:pPr>
              <w:pStyle w:val="TableParagraph"/>
              <w:numPr>
                <w:ilvl w:val="0"/>
                <w:numId w:val="7"/>
              </w:numPr>
              <w:tabs>
                <w:tab w:val="left" w:pos="232"/>
              </w:tabs>
              <w:spacing w:before="33"/>
              <w:ind w:hanging="428"/>
              <w:rPr>
                <w:sz w:val="16"/>
                <w:szCs w:val="16"/>
              </w:rPr>
            </w:pPr>
            <w:proofErr w:type="gramStart"/>
            <w:r w:rsidRPr="003A4A7F">
              <w:rPr>
                <w:sz w:val="16"/>
                <w:szCs w:val="16"/>
              </w:rPr>
              <w:t>Kaynakların israf edilmemesi.</w:t>
            </w:r>
            <w:proofErr w:type="gramEnd"/>
          </w:p>
        </w:tc>
        <w:tc>
          <w:tcPr>
            <w:tcW w:w="4592" w:type="dxa"/>
          </w:tcPr>
          <w:p w:rsidR="00885879" w:rsidRPr="003A4A7F" w:rsidRDefault="00885879" w:rsidP="003C7187">
            <w:pPr>
              <w:pStyle w:val="TableParagraph"/>
              <w:numPr>
                <w:ilvl w:val="0"/>
                <w:numId w:val="22"/>
              </w:numPr>
              <w:tabs>
                <w:tab w:val="left" w:pos="588"/>
              </w:tabs>
              <w:spacing w:line="215" w:lineRule="exact"/>
              <w:rPr>
                <w:sz w:val="16"/>
                <w:szCs w:val="16"/>
              </w:rPr>
            </w:pPr>
            <w:proofErr w:type="gramStart"/>
            <w:r w:rsidRPr="003A4A7F">
              <w:rPr>
                <w:sz w:val="16"/>
                <w:szCs w:val="16"/>
              </w:rPr>
              <w:t>Bütçenin yetersiz olması.</w:t>
            </w:r>
            <w:proofErr w:type="gramEnd"/>
          </w:p>
        </w:tc>
      </w:tr>
      <w:tr w:rsidR="00885879" w:rsidRPr="007A6A76" w:rsidTr="003C7187">
        <w:trPr>
          <w:trHeight w:val="454"/>
          <w:jc w:val="center"/>
        </w:trPr>
        <w:tc>
          <w:tcPr>
            <w:tcW w:w="5160" w:type="dxa"/>
            <w:vAlign w:val="center"/>
          </w:tcPr>
          <w:p w:rsidR="00885879" w:rsidRPr="003A4A7F" w:rsidRDefault="00885879" w:rsidP="003C7187">
            <w:pPr>
              <w:pStyle w:val="TableParagraph"/>
              <w:numPr>
                <w:ilvl w:val="0"/>
                <w:numId w:val="8"/>
              </w:numPr>
              <w:tabs>
                <w:tab w:val="left" w:pos="304"/>
              </w:tabs>
              <w:spacing w:line="213" w:lineRule="exact"/>
              <w:ind w:left="162" w:firstLine="0"/>
              <w:rPr>
                <w:sz w:val="16"/>
                <w:szCs w:val="16"/>
              </w:rPr>
            </w:pPr>
            <w:proofErr w:type="gramStart"/>
            <w:r w:rsidRPr="003A4A7F">
              <w:rPr>
                <w:sz w:val="16"/>
                <w:szCs w:val="16"/>
              </w:rPr>
              <w:t>Eğitimde Kalite Yönetim Sisteminin benimsenmesi.</w:t>
            </w:r>
            <w:proofErr w:type="gramEnd"/>
          </w:p>
        </w:tc>
        <w:tc>
          <w:tcPr>
            <w:tcW w:w="4592" w:type="dxa"/>
            <w:vAlign w:val="center"/>
          </w:tcPr>
          <w:p w:rsidR="00885879" w:rsidRPr="003A4A7F" w:rsidRDefault="00885879" w:rsidP="003C7187">
            <w:pPr>
              <w:pStyle w:val="TableParagraph"/>
              <w:numPr>
                <w:ilvl w:val="0"/>
                <w:numId w:val="13"/>
              </w:numPr>
              <w:tabs>
                <w:tab w:val="left" w:pos="588"/>
              </w:tabs>
              <w:spacing w:line="213" w:lineRule="exact"/>
              <w:ind w:left="587"/>
              <w:rPr>
                <w:sz w:val="16"/>
                <w:szCs w:val="16"/>
              </w:rPr>
            </w:pPr>
            <w:r w:rsidRPr="003A4A7F">
              <w:rPr>
                <w:sz w:val="16"/>
                <w:szCs w:val="16"/>
              </w:rPr>
              <w:t>Yönetmelik ve genelgelerin sık değişmesi.</w:t>
            </w:r>
          </w:p>
          <w:p w:rsidR="00885879" w:rsidRPr="003A4A7F" w:rsidRDefault="00885879" w:rsidP="003C7187">
            <w:pPr>
              <w:pStyle w:val="TableParagraph"/>
              <w:numPr>
                <w:ilvl w:val="0"/>
                <w:numId w:val="13"/>
              </w:numPr>
              <w:tabs>
                <w:tab w:val="left" w:pos="588"/>
              </w:tabs>
              <w:spacing w:line="213" w:lineRule="exact"/>
              <w:ind w:left="587"/>
              <w:rPr>
                <w:sz w:val="16"/>
                <w:szCs w:val="16"/>
              </w:rPr>
            </w:pPr>
            <w:r w:rsidRPr="003A4A7F">
              <w:rPr>
                <w:sz w:val="16"/>
                <w:szCs w:val="16"/>
              </w:rPr>
              <w:t>Yönetmelikler, genelgeler, yönergeler ve emirler arasındaki bazı uyuşmazlıklar</w:t>
            </w:r>
          </w:p>
        </w:tc>
      </w:tr>
      <w:tr w:rsidR="00885879" w:rsidRPr="007A6A76" w:rsidTr="003C7187">
        <w:trPr>
          <w:trHeight w:val="454"/>
          <w:jc w:val="center"/>
        </w:trPr>
        <w:tc>
          <w:tcPr>
            <w:tcW w:w="5160" w:type="dxa"/>
            <w:vAlign w:val="center"/>
          </w:tcPr>
          <w:p w:rsidR="00885879" w:rsidRPr="003A4A7F" w:rsidRDefault="00885879" w:rsidP="003C7187">
            <w:pPr>
              <w:pStyle w:val="TableParagraph"/>
              <w:numPr>
                <w:ilvl w:val="0"/>
                <w:numId w:val="9"/>
              </w:numPr>
              <w:tabs>
                <w:tab w:val="left" w:pos="304"/>
              </w:tabs>
              <w:spacing w:line="213" w:lineRule="exact"/>
              <w:ind w:hanging="425"/>
              <w:rPr>
                <w:sz w:val="16"/>
                <w:szCs w:val="16"/>
              </w:rPr>
            </w:pPr>
            <w:proofErr w:type="gramStart"/>
            <w:r w:rsidRPr="003A4A7F">
              <w:rPr>
                <w:sz w:val="16"/>
                <w:szCs w:val="16"/>
              </w:rPr>
              <w:lastRenderedPageBreak/>
              <w:t>Paydaşlarımızla iletişimimizin sağlıklı olması.</w:t>
            </w:r>
            <w:proofErr w:type="gramEnd"/>
          </w:p>
          <w:p w:rsidR="00885879" w:rsidRPr="003A4A7F" w:rsidRDefault="00885879" w:rsidP="003C7187">
            <w:pPr>
              <w:pStyle w:val="TableParagraph"/>
              <w:numPr>
                <w:ilvl w:val="0"/>
                <w:numId w:val="9"/>
              </w:numPr>
              <w:tabs>
                <w:tab w:val="left" w:pos="304"/>
              </w:tabs>
              <w:spacing w:before="33"/>
              <w:ind w:hanging="425"/>
              <w:rPr>
                <w:sz w:val="16"/>
                <w:szCs w:val="16"/>
              </w:rPr>
            </w:pPr>
            <w:r w:rsidRPr="003A4A7F">
              <w:rPr>
                <w:sz w:val="16"/>
                <w:szCs w:val="16"/>
              </w:rPr>
              <w:t>Sosyal iletişim ağlarının etkin kullanılıyor olması.</w:t>
            </w:r>
          </w:p>
        </w:tc>
        <w:tc>
          <w:tcPr>
            <w:tcW w:w="4592" w:type="dxa"/>
            <w:vAlign w:val="center"/>
          </w:tcPr>
          <w:p w:rsidR="00885879" w:rsidRPr="003A4A7F" w:rsidRDefault="00885879" w:rsidP="003C7187">
            <w:pPr>
              <w:pStyle w:val="TableParagraph"/>
              <w:numPr>
                <w:ilvl w:val="0"/>
                <w:numId w:val="14"/>
              </w:numPr>
              <w:tabs>
                <w:tab w:val="left" w:pos="588"/>
              </w:tabs>
              <w:spacing w:line="212" w:lineRule="exact"/>
              <w:rPr>
                <w:sz w:val="16"/>
                <w:szCs w:val="16"/>
              </w:rPr>
            </w:pPr>
            <w:r w:rsidRPr="003A4A7F">
              <w:rPr>
                <w:sz w:val="16"/>
                <w:szCs w:val="16"/>
              </w:rPr>
              <w:t>Resmi yazıların zaman zaman geç bildirilmesi cevaplama sütresinin kısa olması.</w:t>
            </w:r>
          </w:p>
        </w:tc>
      </w:tr>
    </w:tbl>
    <w:p w:rsidR="00885879" w:rsidRPr="007A6A76" w:rsidRDefault="00885879" w:rsidP="00885879">
      <w:pPr>
        <w:pStyle w:val="GvdeMetni"/>
        <w:rPr>
          <w:rFonts w:ascii="Times New Roman" w:hAnsi="Times New Roman" w:cs="Times New Roman"/>
          <w:b/>
        </w:rPr>
      </w:pPr>
    </w:p>
    <w:p w:rsidR="00885879" w:rsidRPr="007A6A76" w:rsidRDefault="00885879" w:rsidP="00885879">
      <w:pPr>
        <w:pStyle w:val="GvdeMetni"/>
        <w:rPr>
          <w:rFonts w:ascii="Times New Roman" w:hAnsi="Times New Roman" w:cs="Times New Roman"/>
          <w:b/>
        </w:rPr>
      </w:pPr>
    </w:p>
    <w:p w:rsidR="00885879" w:rsidRPr="007A6A76" w:rsidRDefault="00885879" w:rsidP="00885879">
      <w:pPr>
        <w:pStyle w:val="GvdeMetni"/>
        <w:rPr>
          <w:rFonts w:ascii="Times New Roman" w:hAnsi="Times New Roman" w:cs="Times New Roman"/>
          <w:b/>
        </w:rPr>
      </w:pP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3"/>
        <w:gridCol w:w="5159"/>
      </w:tblGrid>
      <w:tr w:rsidR="00885879" w:rsidRPr="007A6A76" w:rsidTr="003C7187">
        <w:trPr>
          <w:trHeight w:val="454"/>
          <w:jc w:val="center"/>
        </w:trPr>
        <w:tc>
          <w:tcPr>
            <w:tcW w:w="9752" w:type="dxa"/>
            <w:gridSpan w:val="2"/>
            <w:shd w:val="clear" w:color="auto" w:fill="92CDDC" w:themeFill="accent5" w:themeFillTint="99"/>
            <w:vAlign w:val="center"/>
          </w:tcPr>
          <w:p w:rsidR="00885879" w:rsidRPr="007A6A76" w:rsidRDefault="00885879" w:rsidP="003C7187">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885879" w:rsidRPr="007A6A76" w:rsidTr="003C7187">
        <w:trPr>
          <w:trHeight w:val="454"/>
          <w:jc w:val="center"/>
        </w:trPr>
        <w:tc>
          <w:tcPr>
            <w:tcW w:w="4593" w:type="dxa"/>
            <w:shd w:val="clear" w:color="auto" w:fill="DAEEF3" w:themeFill="accent5" w:themeFillTint="33"/>
            <w:vAlign w:val="center"/>
          </w:tcPr>
          <w:p w:rsidR="00885879" w:rsidRPr="007A6A76" w:rsidRDefault="00885879" w:rsidP="003C7187">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5159" w:type="dxa"/>
            <w:shd w:val="clear" w:color="auto" w:fill="DAEEF3" w:themeFill="accent5" w:themeFillTint="33"/>
            <w:vAlign w:val="center"/>
          </w:tcPr>
          <w:p w:rsidR="00885879" w:rsidRPr="007A6A76" w:rsidRDefault="00885879" w:rsidP="003C7187">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885879" w:rsidRPr="007A6A76" w:rsidTr="003C7187">
        <w:trPr>
          <w:trHeight w:val="454"/>
          <w:jc w:val="center"/>
        </w:trPr>
        <w:tc>
          <w:tcPr>
            <w:tcW w:w="4593" w:type="dxa"/>
            <w:vAlign w:val="center"/>
          </w:tcPr>
          <w:p w:rsidR="00885879" w:rsidRDefault="00885879" w:rsidP="003C7187">
            <w:pPr>
              <w:pStyle w:val="TableParagraph"/>
              <w:numPr>
                <w:ilvl w:val="0"/>
                <w:numId w:val="15"/>
              </w:numPr>
              <w:tabs>
                <w:tab w:val="left" w:pos="588"/>
              </w:tabs>
              <w:spacing w:line="213" w:lineRule="exact"/>
              <w:ind w:hanging="252"/>
              <w:rPr>
                <w:sz w:val="17"/>
              </w:rPr>
            </w:pPr>
            <w:r>
              <w:rPr>
                <w:sz w:val="17"/>
              </w:rPr>
              <w:t>Yerel Yönetimin eğitim hizmetlerine duyarlılığı.</w:t>
            </w:r>
          </w:p>
          <w:p w:rsidR="00885879" w:rsidRPr="00A94CDE" w:rsidRDefault="00885879" w:rsidP="003C7187">
            <w:pPr>
              <w:pStyle w:val="TableParagraph"/>
              <w:numPr>
                <w:ilvl w:val="0"/>
                <w:numId w:val="15"/>
              </w:numPr>
              <w:tabs>
                <w:tab w:val="left" w:pos="588"/>
              </w:tabs>
              <w:spacing w:line="213" w:lineRule="exact"/>
              <w:ind w:hanging="252"/>
              <w:rPr>
                <w:sz w:val="17"/>
              </w:rPr>
            </w:pPr>
            <w:r w:rsidRPr="00A94CDE">
              <w:rPr>
                <w:sz w:val="17"/>
              </w:rPr>
              <w:t xml:space="preserve">STK </w:t>
            </w:r>
            <w:r>
              <w:rPr>
                <w:sz w:val="17"/>
              </w:rPr>
              <w:t xml:space="preserve">‘ </w:t>
            </w:r>
            <w:proofErr w:type="spellStart"/>
            <w:r w:rsidRPr="00A94CDE">
              <w:rPr>
                <w:sz w:val="17"/>
              </w:rPr>
              <w:t>lar</w:t>
            </w:r>
            <w:proofErr w:type="spellEnd"/>
            <w:r w:rsidRPr="00A94CDE">
              <w:rPr>
                <w:sz w:val="17"/>
              </w:rPr>
              <w:t xml:space="preserve"> ve Yerel Yönetimlerle iş birliğine gidilmesi.</w:t>
            </w:r>
          </w:p>
        </w:tc>
        <w:tc>
          <w:tcPr>
            <w:tcW w:w="5159" w:type="dxa"/>
          </w:tcPr>
          <w:p w:rsidR="00885879" w:rsidRPr="002F14F9" w:rsidRDefault="00885879" w:rsidP="003C7187">
            <w:pPr>
              <w:pStyle w:val="TableParagraph"/>
              <w:numPr>
                <w:ilvl w:val="0"/>
                <w:numId w:val="24"/>
              </w:numPr>
              <w:tabs>
                <w:tab w:val="left" w:pos="588"/>
              </w:tabs>
              <w:spacing w:line="213" w:lineRule="exact"/>
              <w:ind w:hanging="253"/>
              <w:rPr>
                <w:sz w:val="17"/>
              </w:rPr>
            </w:pPr>
            <w:r>
              <w:rPr>
                <w:sz w:val="17"/>
              </w:rPr>
              <w:t xml:space="preserve">Yerel Yönetimlerin ve STK </w:t>
            </w:r>
            <w:proofErr w:type="spellStart"/>
            <w:r>
              <w:rPr>
                <w:sz w:val="17"/>
              </w:rPr>
              <w:t>ların</w:t>
            </w:r>
            <w:proofErr w:type="spellEnd"/>
            <w:r>
              <w:rPr>
                <w:sz w:val="17"/>
              </w:rPr>
              <w:t xml:space="preserve"> iş yoğunluğu yüzünden eğitime </w:t>
            </w:r>
            <w:r w:rsidRPr="002F14F9">
              <w:rPr>
                <w:sz w:val="17"/>
              </w:rPr>
              <w:t>yeterince destek olamayışları.</w:t>
            </w:r>
          </w:p>
        </w:tc>
      </w:tr>
      <w:tr w:rsidR="00885879" w:rsidRPr="007A6A76" w:rsidTr="003C7187">
        <w:trPr>
          <w:trHeight w:val="454"/>
          <w:jc w:val="center"/>
        </w:trPr>
        <w:tc>
          <w:tcPr>
            <w:tcW w:w="4593" w:type="dxa"/>
          </w:tcPr>
          <w:p w:rsidR="00885879" w:rsidRDefault="00885879" w:rsidP="003C7187">
            <w:pPr>
              <w:pStyle w:val="TableParagraph"/>
              <w:numPr>
                <w:ilvl w:val="0"/>
                <w:numId w:val="16"/>
              </w:numPr>
              <w:tabs>
                <w:tab w:val="left" w:pos="588"/>
              </w:tabs>
              <w:spacing w:line="213" w:lineRule="exact"/>
              <w:ind w:hanging="252"/>
              <w:rPr>
                <w:sz w:val="17"/>
              </w:rPr>
            </w:pPr>
            <w:r>
              <w:rPr>
                <w:sz w:val="17"/>
              </w:rPr>
              <w:t>Veli, esnaf ve Hayırsever Vatandaşların eğitime ekonomik açıdan katkı</w:t>
            </w:r>
          </w:p>
          <w:p w:rsidR="00885879" w:rsidRDefault="00885879" w:rsidP="003C7187">
            <w:pPr>
              <w:pStyle w:val="TableParagraph"/>
              <w:spacing w:before="33"/>
              <w:ind w:left="596"/>
              <w:rPr>
                <w:sz w:val="17"/>
              </w:rPr>
            </w:pPr>
            <w:proofErr w:type="gramStart"/>
            <w:r>
              <w:rPr>
                <w:sz w:val="17"/>
              </w:rPr>
              <w:t>sağlamaları</w:t>
            </w:r>
            <w:proofErr w:type="gramEnd"/>
            <w:r>
              <w:rPr>
                <w:sz w:val="17"/>
              </w:rPr>
              <w:t>.</w:t>
            </w:r>
          </w:p>
        </w:tc>
        <w:tc>
          <w:tcPr>
            <w:tcW w:w="5159" w:type="dxa"/>
          </w:tcPr>
          <w:p w:rsidR="00885879" w:rsidRDefault="00885879" w:rsidP="003C7187">
            <w:pPr>
              <w:pStyle w:val="TableParagraph"/>
              <w:numPr>
                <w:ilvl w:val="0"/>
                <w:numId w:val="25"/>
              </w:numPr>
              <w:tabs>
                <w:tab w:val="left" w:pos="588"/>
              </w:tabs>
              <w:spacing w:line="214" w:lineRule="exact"/>
              <w:ind w:hanging="253"/>
              <w:rPr>
                <w:sz w:val="17"/>
              </w:rPr>
            </w:pPr>
            <w:r>
              <w:rPr>
                <w:sz w:val="17"/>
              </w:rPr>
              <w:t>Paydaş kitlesinin orta ve orta altı ekonomik düzeye sahip olması.</w:t>
            </w:r>
          </w:p>
        </w:tc>
      </w:tr>
      <w:tr w:rsidR="00885879" w:rsidRPr="007A6A76" w:rsidTr="003C7187">
        <w:trPr>
          <w:trHeight w:val="454"/>
          <w:jc w:val="center"/>
        </w:trPr>
        <w:tc>
          <w:tcPr>
            <w:tcW w:w="4593" w:type="dxa"/>
          </w:tcPr>
          <w:p w:rsidR="00885879" w:rsidRDefault="00885879" w:rsidP="003C7187">
            <w:pPr>
              <w:pStyle w:val="TableParagraph"/>
              <w:numPr>
                <w:ilvl w:val="0"/>
                <w:numId w:val="17"/>
              </w:numPr>
              <w:tabs>
                <w:tab w:val="left" w:pos="588"/>
              </w:tabs>
              <w:spacing w:line="213" w:lineRule="exact"/>
              <w:ind w:hanging="252"/>
              <w:rPr>
                <w:sz w:val="17"/>
              </w:rPr>
            </w:pPr>
            <w:proofErr w:type="gramStart"/>
            <w:r>
              <w:rPr>
                <w:sz w:val="17"/>
              </w:rPr>
              <w:t>Okula ulaşımın kolay olması.</w:t>
            </w:r>
            <w:proofErr w:type="gramEnd"/>
          </w:p>
          <w:p w:rsidR="00885879" w:rsidRDefault="00885879" w:rsidP="003C7187">
            <w:pPr>
              <w:pStyle w:val="TableParagraph"/>
              <w:numPr>
                <w:ilvl w:val="0"/>
                <w:numId w:val="17"/>
              </w:numPr>
              <w:tabs>
                <w:tab w:val="left" w:pos="588"/>
              </w:tabs>
              <w:spacing w:before="35"/>
              <w:ind w:hanging="252"/>
              <w:rPr>
                <w:sz w:val="17"/>
              </w:rPr>
            </w:pPr>
            <w:r>
              <w:rPr>
                <w:sz w:val="17"/>
              </w:rPr>
              <w:t>Kültür merkezine yakın olması.</w:t>
            </w:r>
          </w:p>
          <w:p w:rsidR="00885879" w:rsidRDefault="00885879" w:rsidP="003C7187">
            <w:pPr>
              <w:pStyle w:val="TableParagraph"/>
              <w:numPr>
                <w:ilvl w:val="0"/>
                <w:numId w:val="17"/>
              </w:numPr>
              <w:tabs>
                <w:tab w:val="left" w:pos="588"/>
              </w:tabs>
              <w:spacing w:before="34"/>
              <w:ind w:hanging="252"/>
              <w:rPr>
                <w:sz w:val="17"/>
              </w:rPr>
            </w:pPr>
            <w:proofErr w:type="gramStart"/>
            <w:r>
              <w:rPr>
                <w:sz w:val="17"/>
              </w:rPr>
              <w:t>Paydaş kitlesinin geniş olması.</w:t>
            </w:r>
            <w:proofErr w:type="gramEnd"/>
          </w:p>
          <w:p w:rsidR="00885879" w:rsidRDefault="00885879" w:rsidP="003C7187">
            <w:pPr>
              <w:pStyle w:val="TableParagraph"/>
              <w:numPr>
                <w:ilvl w:val="0"/>
                <w:numId w:val="17"/>
              </w:numPr>
              <w:tabs>
                <w:tab w:val="left" w:pos="588"/>
              </w:tabs>
              <w:spacing w:before="33"/>
              <w:ind w:hanging="252"/>
              <w:rPr>
                <w:sz w:val="17"/>
              </w:rPr>
            </w:pPr>
            <w:proofErr w:type="gramStart"/>
            <w:r>
              <w:rPr>
                <w:sz w:val="17"/>
              </w:rPr>
              <w:t>Okula yönelik veli ve toplum desteğinin olması.</w:t>
            </w:r>
            <w:proofErr w:type="gramEnd"/>
          </w:p>
          <w:p w:rsidR="00885879" w:rsidRDefault="00885879" w:rsidP="003C7187">
            <w:pPr>
              <w:pStyle w:val="TableParagraph"/>
              <w:numPr>
                <w:ilvl w:val="0"/>
                <w:numId w:val="17"/>
              </w:numPr>
              <w:tabs>
                <w:tab w:val="left" w:pos="588"/>
              </w:tabs>
              <w:spacing w:before="36"/>
              <w:ind w:hanging="252"/>
              <w:rPr>
                <w:sz w:val="17"/>
              </w:rPr>
            </w:pPr>
            <w:proofErr w:type="gramStart"/>
            <w:r>
              <w:rPr>
                <w:sz w:val="17"/>
              </w:rPr>
              <w:t>İdare- veli- öğretmen ve öğrenci iletişiminin çok yönlü ağlanabilmesi.</w:t>
            </w:r>
            <w:proofErr w:type="gramEnd"/>
          </w:p>
        </w:tc>
        <w:tc>
          <w:tcPr>
            <w:tcW w:w="5159" w:type="dxa"/>
          </w:tcPr>
          <w:p w:rsidR="00885879" w:rsidRDefault="00885879" w:rsidP="003C7187">
            <w:pPr>
              <w:pStyle w:val="TableParagraph"/>
              <w:numPr>
                <w:ilvl w:val="0"/>
                <w:numId w:val="26"/>
              </w:numPr>
              <w:tabs>
                <w:tab w:val="left" w:pos="588"/>
              </w:tabs>
              <w:spacing w:line="213" w:lineRule="exact"/>
              <w:ind w:left="587" w:hanging="253"/>
              <w:rPr>
                <w:sz w:val="17"/>
              </w:rPr>
            </w:pPr>
            <w:proofErr w:type="gramStart"/>
            <w:r>
              <w:rPr>
                <w:sz w:val="17"/>
              </w:rPr>
              <w:t>Toplumda şiddet olaylarının oranlarında artış olması.</w:t>
            </w:r>
            <w:proofErr w:type="gramEnd"/>
          </w:p>
          <w:p w:rsidR="00885879" w:rsidRDefault="00885879" w:rsidP="003C7187">
            <w:pPr>
              <w:pStyle w:val="TableParagraph"/>
              <w:numPr>
                <w:ilvl w:val="0"/>
                <w:numId w:val="26"/>
              </w:numPr>
              <w:tabs>
                <w:tab w:val="left" w:pos="588"/>
              </w:tabs>
              <w:spacing w:before="35" w:line="273" w:lineRule="auto"/>
              <w:ind w:right="69" w:hanging="261"/>
              <w:rPr>
                <w:sz w:val="17"/>
              </w:rPr>
            </w:pPr>
            <w:r>
              <w:rPr>
                <w:sz w:val="17"/>
              </w:rPr>
              <w:t>Metropol olmasından dolayı toplumda kaynaşma-bütünleşmenin yeterince olmaması.</w:t>
            </w:r>
          </w:p>
          <w:p w:rsidR="00885879" w:rsidRDefault="00885879" w:rsidP="003C7187">
            <w:pPr>
              <w:pStyle w:val="TableParagraph"/>
              <w:numPr>
                <w:ilvl w:val="0"/>
                <w:numId w:val="26"/>
              </w:numPr>
              <w:tabs>
                <w:tab w:val="left" w:pos="588"/>
              </w:tabs>
              <w:spacing w:before="2"/>
              <w:ind w:left="587" w:hanging="253"/>
              <w:rPr>
                <w:sz w:val="17"/>
              </w:rPr>
            </w:pPr>
            <w:r>
              <w:rPr>
                <w:sz w:val="17"/>
              </w:rPr>
              <w:t xml:space="preserve">Parçalanmış aile </w:t>
            </w:r>
            <w:proofErr w:type="gramStart"/>
            <w:r>
              <w:rPr>
                <w:sz w:val="17"/>
              </w:rPr>
              <w:t>profili</w:t>
            </w:r>
            <w:proofErr w:type="gramEnd"/>
            <w:r>
              <w:rPr>
                <w:sz w:val="17"/>
              </w:rPr>
              <w:t xml:space="preserve"> oranın artmış olması.</w:t>
            </w:r>
          </w:p>
          <w:p w:rsidR="00885879" w:rsidRDefault="00885879" w:rsidP="003C7187">
            <w:pPr>
              <w:pStyle w:val="TableParagraph"/>
              <w:numPr>
                <w:ilvl w:val="0"/>
                <w:numId w:val="26"/>
              </w:numPr>
              <w:tabs>
                <w:tab w:val="left" w:pos="588"/>
              </w:tabs>
              <w:spacing w:before="35" w:line="273" w:lineRule="auto"/>
              <w:ind w:right="71" w:hanging="261"/>
              <w:rPr>
                <w:sz w:val="17"/>
              </w:rPr>
            </w:pPr>
            <w:r>
              <w:rPr>
                <w:sz w:val="17"/>
              </w:rPr>
              <w:t xml:space="preserve">Yabancı uyruklu öğrencilerin </w:t>
            </w:r>
            <w:proofErr w:type="gramStart"/>
            <w:r>
              <w:rPr>
                <w:sz w:val="17"/>
              </w:rPr>
              <w:t>entegrasyonunda</w:t>
            </w:r>
            <w:proofErr w:type="gramEnd"/>
            <w:r>
              <w:rPr>
                <w:sz w:val="17"/>
              </w:rPr>
              <w:t xml:space="preserve"> dil sorunu yaşanması.</w:t>
            </w:r>
          </w:p>
          <w:p w:rsidR="00885879" w:rsidRDefault="00885879" w:rsidP="003C7187">
            <w:pPr>
              <w:pStyle w:val="TableParagraph"/>
              <w:numPr>
                <w:ilvl w:val="0"/>
                <w:numId w:val="26"/>
              </w:numPr>
              <w:tabs>
                <w:tab w:val="left" w:pos="588"/>
              </w:tabs>
              <w:spacing w:before="2" w:line="276" w:lineRule="auto"/>
              <w:ind w:right="68" w:hanging="261"/>
              <w:rPr>
                <w:sz w:val="17"/>
              </w:rPr>
            </w:pPr>
            <w:r>
              <w:rPr>
                <w:sz w:val="17"/>
              </w:rPr>
              <w:t>Görsel ve yazılı basının eğitim çağı çocuk ve gençleri üzerindeki olumsuz etkisi.</w:t>
            </w:r>
          </w:p>
        </w:tc>
      </w:tr>
      <w:tr w:rsidR="00885879" w:rsidRPr="007A6A76" w:rsidTr="003C7187">
        <w:trPr>
          <w:trHeight w:val="454"/>
          <w:jc w:val="center"/>
        </w:trPr>
        <w:tc>
          <w:tcPr>
            <w:tcW w:w="4593" w:type="dxa"/>
          </w:tcPr>
          <w:p w:rsidR="00885879" w:rsidRDefault="00885879" w:rsidP="003C7187">
            <w:pPr>
              <w:pStyle w:val="TableParagraph"/>
              <w:numPr>
                <w:ilvl w:val="0"/>
                <w:numId w:val="18"/>
              </w:numPr>
              <w:tabs>
                <w:tab w:val="left" w:pos="588"/>
              </w:tabs>
              <w:spacing w:line="214" w:lineRule="exact"/>
              <w:ind w:hanging="252"/>
              <w:rPr>
                <w:sz w:val="17"/>
              </w:rPr>
            </w:pPr>
            <w:r w:rsidRPr="00885879">
              <w:rPr>
                <w:color w:val="FF0000"/>
                <w:sz w:val="17"/>
              </w:rPr>
              <w:t>Teknolojik gelişmelerin takip ediliyor ve kullanılıyor olması.</w:t>
            </w:r>
          </w:p>
        </w:tc>
        <w:tc>
          <w:tcPr>
            <w:tcW w:w="5159" w:type="dxa"/>
          </w:tcPr>
          <w:p w:rsidR="00885879" w:rsidRPr="00A94CDE" w:rsidRDefault="00885879" w:rsidP="003C7187">
            <w:pPr>
              <w:pStyle w:val="TableParagraph"/>
              <w:numPr>
                <w:ilvl w:val="0"/>
                <w:numId w:val="27"/>
              </w:numPr>
              <w:tabs>
                <w:tab w:val="left" w:pos="588"/>
              </w:tabs>
              <w:spacing w:line="213" w:lineRule="exact"/>
              <w:ind w:left="587" w:hanging="253"/>
              <w:rPr>
                <w:sz w:val="17"/>
              </w:rPr>
            </w:pPr>
            <w:proofErr w:type="gramStart"/>
            <w:r>
              <w:rPr>
                <w:sz w:val="17"/>
              </w:rPr>
              <w:t xml:space="preserve">Gelişen ve değişen teknolojiye uygun donatım maliyetlerinin </w:t>
            </w:r>
            <w:r w:rsidRPr="00A94CDE">
              <w:rPr>
                <w:sz w:val="17"/>
              </w:rPr>
              <w:t>yüksek olması.</w:t>
            </w:r>
            <w:proofErr w:type="gramEnd"/>
          </w:p>
          <w:p w:rsidR="00885879" w:rsidRDefault="00885879" w:rsidP="003C7187">
            <w:pPr>
              <w:pStyle w:val="TableParagraph"/>
              <w:numPr>
                <w:ilvl w:val="0"/>
                <w:numId w:val="27"/>
              </w:numPr>
              <w:tabs>
                <w:tab w:val="left" w:pos="588"/>
              </w:tabs>
              <w:spacing w:before="34" w:line="273" w:lineRule="auto"/>
              <w:ind w:right="68" w:hanging="261"/>
              <w:rPr>
                <w:sz w:val="17"/>
              </w:rPr>
            </w:pPr>
            <w:r w:rsidRPr="00885879">
              <w:rPr>
                <w:color w:val="FF0000"/>
                <w:sz w:val="17"/>
              </w:rPr>
              <w:t>Bilişim ve bilgi sistemlerine yönelik tehditlerin olması. (</w:t>
            </w:r>
            <w:proofErr w:type="gramStart"/>
            <w:r w:rsidRPr="00885879">
              <w:rPr>
                <w:color w:val="FF0000"/>
                <w:sz w:val="17"/>
              </w:rPr>
              <w:t>Siber  zorbalık</w:t>
            </w:r>
            <w:proofErr w:type="gramEnd"/>
            <w:r w:rsidRPr="00885879">
              <w:rPr>
                <w:color w:val="FF0000"/>
                <w:sz w:val="17"/>
              </w:rPr>
              <w:t xml:space="preserve"> vb.)</w:t>
            </w:r>
          </w:p>
        </w:tc>
      </w:tr>
      <w:tr w:rsidR="00885879" w:rsidRPr="007A6A76" w:rsidTr="003C7187">
        <w:trPr>
          <w:trHeight w:val="454"/>
          <w:jc w:val="center"/>
        </w:trPr>
        <w:tc>
          <w:tcPr>
            <w:tcW w:w="4593" w:type="dxa"/>
          </w:tcPr>
          <w:p w:rsidR="00885879" w:rsidRDefault="00885879" w:rsidP="003C7187">
            <w:pPr>
              <w:pStyle w:val="TableParagraph"/>
              <w:numPr>
                <w:ilvl w:val="0"/>
                <w:numId w:val="19"/>
              </w:numPr>
              <w:tabs>
                <w:tab w:val="left" w:pos="588"/>
              </w:tabs>
              <w:spacing w:line="213" w:lineRule="exact"/>
              <w:ind w:left="587" w:hanging="252"/>
              <w:rPr>
                <w:sz w:val="17"/>
              </w:rPr>
            </w:pPr>
            <w:r>
              <w:rPr>
                <w:sz w:val="17"/>
              </w:rPr>
              <w:t>MEB desteğine çabuk ve kolay erişim sağlanması.</w:t>
            </w:r>
          </w:p>
          <w:p w:rsidR="00885879" w:rsidRDefault="00885879" w:rsidP="003C7187">
            <w:pPr>
              <w:pStyle w:val="TableParagraph"/>
              <w:numPr>
                <w:ilvl w:val="0"/>
                <w:numId w:val="19"/>
              </w:numPr>
              <w:tabs>
                <w:tab w:val="left" w:pos="588"/>
              </w:tabs>
              <w:spacing w:before="33" w:line="276" w:lineRule="auto"/>
              <w:ind w:right="67" w:hanging="260"/>
              <w:rPr>
                <w:sz w:val="17"/>
              </w:rPr>
            </w:pPr>
            <w:r>
              <w:rPr>
                <w:sz w:val="17"/>
              </w:rPr>
              <w:t xml:space="preserve">Kamu ve özel sektörde rehberlik </w:t>
            </w:r>
            <w:proofErr w:type="gramStart"/>
            <w:r>
              <w:rPr>
                <w:sz w:val="17"/>
              </w:rPr>
              <w:t>hizmeti  alınabilecek</w:t>
            </w:r>
            <w:proofErr w:type="gramEnd"/>
            <w:r>
              <w:rPr>
                <w:sz w:val="17"/>
              </w:rPr>
              <w:t xml:space="preserve">  uzmanların olması ve onlara ulaşma kolaylığının olması.</w:t>
            </w:r>
          </w:p>
          <w:p w:rsidR="00885879" w:rsidRDefault="00885879" w:rsidP="003C7187">
            <w:pPr>
              <w:pStyle w:val="TableParagraph"/>
              <w:numPr>
                <w:ilvl w:val="0"/>
                <w:numId w:val="19"/>
              </w:numPr>
              <w:tabs>
                <w:tab w:val="left" w:pos="588"/>
              </w:tabs>
              <w:spacing w:line="273" w:lineRule="auto"/>
              <w:ind w:right="67" w:hanging="260"/>
              <w:rPr>
                <w:sz w:val="17"/>
              </w:rPr>
            </w:pPr>
            <w:r>
              <w:rPr>
                <w:sz w:val="17"/>
              </w:rPr>
              <w:t>Diğer bakanlıklarla aynı ilde bulunması, böylece bakanlıklar ile kolay koordinasyon sağlanması</w:t>
            </w:r>
          </w:p>
          <w:p w:rsidR="00885879" w:rsidRDefault="00885879" w:rsidP="003C7187">
            <w:pPr>
              <w:pStyle w:val="TableParagraph"/>
              <w:numPr>
                <w:ilvl w:val="0"/>
                <w:numId w:val="19"/>
              </w:numPr>
              <w:tabs>
                <w:tab w:val="left" w:pos="588"/>
              </w:tabs>
              <w:spacing w:before="3"/>
              <w:ind w:left="587" w:hanging="252"/>
              <w:rPr>
                <w:sz w:val="17"/>
              </w:rPr>
            </w:pPr>
            <w:r>
              <w:rPr>
                <w:sz w:val="17"/>
              </w:rPr>
              <w:t>Hizmet içi eğitim hizmeti alınabilecek kurumların olması.</w:t>
            </w:r>
          </w:p>
        </w:tc>
        <w:tc>
          <w:tcPr>
            <w:tcW w:w="5159" w:type="dxa"/>
          </w:tcPr>
          <w:p w:rsidR="00885879" w:rsidRPr="002F14F9" w:rsidRDefault="00885879" w:rsidP="003C7187">
            <w:pPr>
              <w:pStyle w:val="TableParagraph"/>
              <w:numPr>
                <w:ilvl w:val="0"/>
                <w:numId w:val="28"/>
              </w:numPr>
              <w:tabs>
                <w:tab w:val="left" w:pos="588"/>
              </w:tabs>
              <w:spacing w:line="213" w:lineRule="exact"/>
              <w:ind w:hanging="253"/>
              <w:rPr>
                <w:sz w:val="17"/>
              </w:rPr>
            </w:pPr>
            <w:r>
              <w:rPr>
                <w:sz w:val="17"/>
              </w:rPr>
              <w:t xml:space="preserve">Görsel </w:t>
            </w:r>
            <w:proofErr w:type="spellStart"/>
            <w:proofErr w:type="gramStart"/>
            <w:r>
              <w:rPr>
                <w:sz w:val="17"/>
              </w:rPr>
              <w:t>sanatlar,Müzik</w:t>
            </w:r>
            <w:proofErr w:type="gramEnd"/>
            <w:r>
              <w:rPr>
                <w:sz w:val="17"/>
              </w:rPr>
              <w:t>,Beden</w:t>
            </w:r>
            <w:proofErr w:type="spellEnd"/>
            <w:r>
              <w:rPr>
                <w:sz w:val="17"/>
              </w:rPr>
              <w:t xml:space="preserve"> eğitimi ve Oyun derslerine branş </w:t>
            </w:r>
            <w:r w:rsidRPr="002F14F9">
              <w:rPr>
                <w:sz w:val="17"/>
              </w:rPr>
              <w:t>öğretmenlerinin girmemesi.</w:t>
            </w:r>
          </w:p>
          <w:p w:rsidR="00885879" w:rsidRDefault="00885879" w:rsidP="003C7187">
            <w:pPr>
              <w:pStyle w:val="TableParagraph"/>
              <w:numPr>
                <w:ilvl w:val="0"/>
                <w:numId w:val="28"/>
              </w:numPr>
              <w:tabs>
                <w:tab w:val="left" w:pos="588"/>
              </w:tabs>
              <w:spacing w:before="34"/>
              <w:ind w:hanging="253"/>
              <w:rPr>
                <w:sz w:val="17"/>
              </w:rPr>
            </w:pPr>
            <w:proofErr w:type="gramStart"/>
            <w:r>
              <w:rPr>
                <w:sz w:val="17"/>
              </w:rPr>
              <w:t>Dilimizin etkili ve güzel kullanılamaması.</w:t>
            </w:r>
            <w:proofErr w:type="gramEnd"/>
          </w:p>
        </w:tc>
      </w:tr>
      <w:tr w:rsidR="00885879" w:rsidRPr="007A6A76" w:rsidTr="003C7187">
        <w:trPr>
          <w:trHeight w:val="454"/>
          <w:jc w:val="center"/>
        </w:trPr>
        <w:tc>
          <w:tcPr>
            <w:tcW w:w="4593" w:type="dxa"/>
            <w:tcBorders>
              <w:bottom w:val="single" w:sz="4" w:space="0" w:color="auto"/>
            </w:tcBorders>
          </w:tcPr>
          <w:p w:rsidR="00885879" w:rsidRDefault="00885879" w:rsidP="003C7187">
            <w:pPr>
              <w:pStyle w:val="TableParagraph"/>
              <w:numPr>
                <w:ilvl w:val="0"/>
                <w:numId w:val="23"/>
              </w:numPr>
              <w:tabs>
                <w:tab w:val="left" w:pos="588"/>
              </w:tabs>
              <w:spacing w:line="213" w:lineRule="exact"/>
              <w:ind w:hanging="252"/>
              <w:rPr>
                <w:sz w:val="17"/>
              </w:rPr>
            </w:pPr>
            <w:r>
              <w:rPr>
                <w:sz w:val="17"/>
              </w:rPr>
              <w:t>Okulumuz çevresinde yeşil alan ve parkların olması.</w:t>
            </w:r>
          </w:p>
        </w:tc>
        <w:tc>
          <w:tcPr>
            <w:tcW w:w="5159" w:type="dxa"/>
            <w:tcBorders>
              <w:bottom w:val="single" w:sz="4" w:space="0" w:color="auto"/>
            </w:tcBorders>
          </w:tcPr>
          <w:p w:rsidR="00885879" w:rsidRDefault="00885879" w:rsidP="003C7187">
            <w:pPr>
              <w:pStyle w:val="TableParagraph"/>
              <w:numPr>
                <w:ilvl w:val="0"/>
                <w:numId w:val="29"/>
              </w:numPr>
              <w:tabs>
                <w:tab w:val="left" w:pos="588"/>
              </w:tabs>
              <w:spacing w:line="215" w:lineRule="exact"/>
              <w:ind w:hanging="253"/>
              <w:rPr>
                <w:sz w:val="17"/>
              </w:rPr>
            </w:pPr>
            <w:r>
              <w:rPr>
                <w:sz w:val="17"/>
              </w:rPr>
              <w:t>İlimizin deprem kuşağında yer alması.</w:t>
            </w:r>
          </w:p>
        </w:tc>
      </w:tr>
    </w:tbl>
    <w:p w:rsidR="00885879" w:rsidRPr="00A44AAA" w:rsidRDefault="00885879" w:rsidP="00885879">
      <w:pPr>
        <w:pStyle w:val="GvdeMetni"/>
        <w:rPr>
          <w:rFonts w:ascii="Times New Roman" w:hAnsi="Times New Roman" w:cs="Times New Roman"/>
          <w:b/>
          <w:sz w:val="20"/>
        </w:rPr>
      </w:pPr>
    </w:p>
    <w:p w:rsidR="00885879" w:rsidRDefault="00885879" w:rsidP="00885879"/>
    <w:p w:rsidR="00885879" w:rsidRDefault="00885879" w:rsidP="00885879">
      <w:pPr>
        <w:rPr>
          <w:b/>
        </w:rPr>
      </w:pPr>
      <w:bookmarkStart w:id="1" w:name="_Toc164866771"/>
    </w:p>
    <w:p w:rsidR="00885879" w:rsidRPr="003E6D96" w:rsidRDefault="00885879" w:rsidP="00885879">
      <w:pPr>
        <w:rPr>
          <w:b/>
        </w:rPr>
      </w:pPr>
      <w:r w:rsidRPr="003E6D96">
        <w:rPr>
          <w:b/>
        </w:rPr>
        <w:t>2.10 Tespit ve İhtiyaçların Belirlenmesi</w:t>
      </w:r>
      <w:bookmarkEnd w:id="1"/>
    </w:p>
    <w:p w:rsidR="00885879" w:rsidRPr="00FA03B2" w:rsidRDefault="00885879" w:rsidP="00885879">
      <w:pPr>
        <w:spacing w:line="276" w:lineRule="auto"/>
        <w:rPr>
          <w:rFonts w:ascii="Times New Roman" w:hAnsi="Times New Roman" w:cs="Times New Roman"/>
          <w:sz w:val="24"/>
          <w:szCs w:val="24"/>
        </w:rPr>
      </w:pPr>
    </w:p>
    <w:p w:rsidR="00885879" w:rsidRPr="0008773B" w:rsidRDefault="00885879" w:rsidP="00885879">
      <w:pPr>
        <w:pStyle w:val="AralkYok"/>
        <w:ind w:firstLine="720"/>
        <w:rPr>
          <w:rFonts w:ascii="Times New Roman" w:hAnsi="Times New Roman" w:cs="Times New Roman"/>
          <w:sz w:val="24"/>
          <w:szCs w:val="24"/>
        </w:rPr>
      </w:pPr>
      <w:r w:rsidRPr="0008773B">
        <w:rPr>
          <w:rFonts w:ascii="Times New Roman" w:hAnsi="Times New Roman" w:cs="Times New Roman"/>
          <w:sz w:val="24"/>
          <w:szCs w:val="24"/>
        </w:rPr>
        <w:t>Gelişim ve sorun alanları analizi ile GZFT analizi sonucunda ortaya çıkan sonuçların planın geleceğe yönelim bölümü ile ilişkilendirilmesi ve buradan hareketle hedef, gösterge ve eylemlerin belirlenmesi sağlanmaktadır.</w:t>
      </w:r>
    </w:p>
    <w:p w:rsidR="00885879" w:rsidRPr="0008773B" w:rsidRDefault="00885879" w:rsidP="00885879">
      <w:pPr>
        <w:pStyle w:val="AralkYok"/>
        <w:ind w:firstLine="720"/>
        <w:rPr>
          <w:rFonts w:ascii="Times New Roman" w:hAnsi="Times New Roman" w:cs="Times New Roman"/>
          <w:sz w:val="24"/>
          <w:szCs w:val="24"/>
        </w:rPr>
      </w:pPr>
      <w:r w:rsidRPr="0008773B">
        <w:rPr>
          <w:rFonts w:ascii="Times New Roman" w:hAnsi="Times New Roman" w:cs="Times New Roman"/>
          <w:sz w:val="24"/>
          <w:szCs w:val="24"/>
        </w:rPr>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w:t>
      </w:r>
      <w:proofErr w:type="gramStart"/>
      <w:r w:rsidRPr="0008773B">
        <w:rPr>
          <w:rFonts w:ascii="Times New Roman" w:hAnsi="Times New Roman" w:cs="Times New Roman"/>
          <w:sz w:val="24"/>
          <w:szCs w:val="24"/>
        </w:rPr>
        <w:t>eğitim  ve</w:t>
      </w:r>
      <w:proofErr w:type="gramEnd"/>
      <w:r w:rsidRPr="0008773B">
        <w:rPr>
          <w:rFonts w:ascii="Times New Roman" w:hAnsi="Times New Roman" w:cs="Times New Roman"/>
          <w:sz w:val="24"/>
          <w:szCs w:val="24"/>
        </w:rPr>
        <w:t xml:space="preserve"> öğretim sürecinin hayata hazırlama evresini; Kurumsal kapasite ise kurumsal yapı, kurum kültürü, donanım, bina gibi eğitim ve öğretim sürecine destek mahiyetinde olan kapasiteyi belirtmektedir.</w:t>
      </w:r>
    </w:p>
    <w:p w:rsidR="00885879" w:rsidRDefault="00885879" w:rsidP="00885879">
      <w:pPr>
        <w:pStyle w:val="GvdeMetni"/>
        <w:spacing w:line="276" w:lineRule="auto"/>
        <w:ind w:left="199" w:firstLine="510"/>
        <w:jc w:val="both"/>
        <w:rPr>
          <w:rFonts w:ascii="Times New Roman" w:hAnsi="Times New Roman" w:cs="Times New Roman"/>
        </w:rPr>
      </w:pPr>
    </w:p>
    <w:p w:rsidR="00885879" w:rsidRDefault="00885879" w:rsidP="00885879">
      <w:pPr>
        <w:pStyle w:val="GvdeMetni"/>
        <w:spacing w:line="276" w:lineRule="auto"/>
        <w:ind w:left="199" w:firstLine="510"/>
        <w:jc w:val="both"/>
        <w:rPr>
          <w:rFonts w:ascii="Times New Roman" w:hAnsi="Times New Roman" w:cs="Times New Roman"/>
        </w:rPr>
      </w:pPr>
    </w:p>
    <w:p w:rsidR="00885879" w:rsidRDefault="00885879" w:rsidP="00885879">
      <w:pPr>
        <w:pStyle w:val="GvdeMetni"/>
        <w:spacing w:line="276" w:lineRule="auto"/>
        <w:ind w:left="199" w:firstLine="510"/>
        <w:jc w:val="both"/>
        <w:rPr>
          <w:rFonts w:ascii="Times New Roman" w:hAnsi="Times New Roman" w:cs="Times New Roman"/>
        </w:rPr>
      </w:pPr>
    </w:p>
    <w:p w:rsidR="00885879" w:rsidRDefault="00885879" w:rsidP="00885879">
      <w:pPr>
        <w:pStyle w:val="GvdeMetni"/>
        <w:spacing w:line="276" w:lineRule="auto"/>
        <w:ind w:left="199" w:firstLine="510"/>
        <w:jc w:val="both"/>
        <w:rPr>
          <w:rFonts w:ascii="Times New Roman" w:hAnsi="Times New Roman" w:cs="Times New Roman"/>
        </w:rPr>
      </w:pPr>
    </w:p>
    <w:p w:rsidR="00885879" w:rsidRDefault="00885879" w:rsidP="00885879">
      <w:pPr>
        <w:pStyle w:val="GvdeMetni"/>
        <w:spacing w:line="276" w:lineRule="auto"/>
        <w:ind w:left="199" w:firstLine="510"/>
        <w:jc w:val="both"/>
        <w:rPr>
          <w:rFonts w:ascii="Times New Roman" w:hAnsi="Times New Roman" w:cs="Times New Roman"/>
        </w:rPr>
      </w:pPr>
    </w:p>
    <w:p w:rsidR="00885879" w:rsidRDefault="00885879" w:rsidP="00885879">
      <w:pPr>
        <w:pStyle w:val="GvdeMetni"/>
        <w:spacing w:line="276" w:lineRule="auto"/>
        <w:ind w:left="199" w:firstLine="510"/>
        <w:jc w:val="both"/>
        <w:rPr>
          <w:rFonts w:ascii="Times New Roman" w:hAnsi="Times New Roman" w:cs="Times New Roman"/>
        </w:rPr>
      </w:pPr>
    </w:p>
    <w:p w:rsidR="00885879" w:rsidRDefault="00885879" w:rsidP="00885879">
      <w:pPr>
        <w:pStyle w:val="GvdeMetni"/>
        <w:spacing w:line="276" w:lineRule="auto"/>
        <w:ind w:left="199" w:firstLine="510"/>
        <w:jc w:val="both"/>
        <w:rPr>
          <w:rFonts w:ascii="Times New Roman" w:hAnsi="Times New Roman" w:cs="Times New Roman"/>
        </w:rPr>
      </w:pPr>
    </w:p>
    <w:p w:rsidR="00885879" w:rsidRPr="003E6D96" w:rsidRDefault="00885879" w:rsidP="00885879">
      <w:pPr>
        <w:pStyle w:val="GvdeMetni"/>
        <w:spacing w:line="276" w:lineRule="auto"/>
        <w:ind w:left="199" w:firstLine="510"/>
        <w:jc w:val="both"/>
        <w:rPr>
          <w:rFonts w:ascii="Times New Roman" w:hAnsi="Times New Roman" w:cs="Times New Roman"/>
        </w:rPr>
      </w:pPr>
    </w:p>
    <w:p w:rsidR="00885879" w:rsidRPr="007E77B0" w:rsidRDefault="00885879" w:rsidP="00885879">
      <w:pPr>
        <w:rPr>
          <w:rFonts w:ascii="Times New Roman" w:hAnsi="Times New Roman" w:cs="Times New Roman"/>
          <w:sz w:val="20"/>
          <w:szCs w:val="20"/>
        </w:r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2"/>
        <w:gridCol w:w="2835"/>
        <w:gridCol w:w="2344"/>
      </w:tblGrid>
      <w:tr w:rsidR="00885879" w:rsidTr="003C7187">
        <w:trPr>
          <w:trHeight w:val="344"/>
        </w:trPr>
        <w:tc>
          <w:tcPr>
            <w:tcW w:w="2532" w:type="dxa"/>
          </w:tcPr>
          <w:p w:rsidR="00885879" w:rsidRDefault="00885879" w:rsidP="003C7187">
            <w:pPr>
              <w:pStyle w:val="TableParagraph"/>
              <w:spacing w:line="276" w:lineRule="exact"/>
              <w:ind w:left="76"/>
              <w:rPr>
                <w:sz w:val="23"/>
              </w:rPr>
            </w:pPr>
            <w:r>
              <w:rPr>
                <w:sz w:val="23"/>
              </w:rPr>
              <w:t>Eğitime Erişim</w:t>
            </w:r>
          </w:p>
        </w:tc>
        <w:tc>
          <w:tcPr>
            <w:tcW w:w="2835" w:type="dxa"/>
          </w:tcPr>
          <w:p w:rsidR="00885879" w:rsidRDefault="00885879" w:rsidP="003C7187">
            <w:pPr>
              <w:pStyle w:val="TableParagraph"/>
              <w:spacing w:line="276" w:lineRule="exact"/>
              <w:ind w:left="76"/>
              <w:rPr>
                <w:sz w:val="23"/>
              </w:rPr>
            </w:pPr>
            <w:r>
              <w:rPr>
                <w:sz w:val="23"/>
              </w:rPr>
              <w:t>Eğitimde Kalite</w:t>
            </w:r>
          </w:p>
        </w:tc>
        <w:tc>
          <w:tcPr>
            <w:tcW w:w="2344" w:type="dxa"/>
          </w:tcPr>
          <w:p w:rsidR="00885879" w:rsidRDefault="00885879" w:rsidP="003C7187">
            <w:pPr>
              <w:pStyle w:val="TableParagraph"/>
              <w:spacing w:line="276" w:lineRule="exact"/>
              <w:ind w:left="76"/>
              <w:rPr>
                <w:sz w:val="23"/>
              </w:rPr>
            </w:pPr>
            <w:r>
              <w:rPr>
                <w:sz w:val="23"/>
              </w:rPr>
              <w:t>Kurumsal Kapasite</w:t>
            </w:r>
          </w:p>
        </w:tc>
      </w:tr>
      <w:tr w:rsidR="00885879" w:rsidTr="003C7187">
        <w:trPr>
          <w:trHeight w:val="3660"/>
        </w:trPr>
        <w:tc>
          <w:tcPr>
            <w:tcW w:w="2532" w:type="dxa"/>
          </w:tcPr>
          <w:p w:rsidR="00885879" w:rsidRPr="00F04956" w:rsidRDefault="00885879" w:rsidP="003C7187">
            <w:pPr>
              <w:pStyle w:val="TableParagraph"/>
              <w:spacing w:line="193" w:lineRule="exact"/>
              <w:ind w:left="156"/>
              <w:rPr>
                <w:rFonts w:ascii="Times New Roman" w:hAnsi="Times New Roman"/>
                <w:sz w:val="16"/>
                <w:szCs w:val="16"/>
              </w:rPr>
            </w:pPr>
            <w:r w:rsidRPr="00F04956">
              <w:rPr>
                <w:rFonts w:ascii="Times New Roman" w:hAnsi="Times New Roman"/>
                <w:sz w:val="16"/>
                <w:szCs w:val="16"/>
              </w:rPr>
              <w:t>Okullaşma Oranı</w:t>
            </w:r>
          </w:p>
          <w:p w:rsidR="00885879" w:rsidRPr="00F04956" w:rsidRDefault="00885879" w:rsidP="003C7187">
            <w:pPr>
              <w:pStyle w:val="TableParagraph"/>
              <w:numPr>
                <w:ilvl w:val="0"/>
                <w:numId w:val="32"/>
              </w:numPr>
              <w:tabs>
                <w:tab w:val="left" w:pos="581"/>
              </w:tabs>
              <w:spacing w:before="5"/>
              <w:ind w:left="156" w:right="61" w:firstLine="0"/>
              <w:rPr>
                <w:rFonts w:ascii="Times New Roman" w:hAnsi="Times New Roman"/>
                <w:sz w:val="16"/>
                <w:szCs w:val="16"/>
              </w:rPr>
            </w:pPr>
            <w:r w:rsidRPr="00F04956">
              <w:rPr>
                <w:rFonts w:ascii="Times New Roman" w:hAnsi="Times New Roman"/>
                <w:sz w:val="16"/>
                <w:szCs w:val="16"/>
              </w:rPr>
              <w:t>Okul öncesi eğitimde okullaşma.</w:t>
            </w:r>
          </w:p>
          <w:p w:rsidR="00885879" w:rsidRPr="00F04956" w:rsidRDefault="00885879" w:rsidP="003C7187">
            <w:pPr>
              <w:pStyle w:val="TableParagraph"/>
              <w:numPr>
                <w:ilvl w:val="0"/>
                <w:numId w:val="32"/>
              </w:numPr>
              <w:tabs>
                <w:tab w:val="left" w:pos="581"/>
              </w:tabs>
              <w:spacing w:before="7"/>
              <w:ind w:left="156" w:right="203" w:firstLine="0"/>
              <w:rPr>
                <w:rFonts w:ascii="Times New Roman" w:hAnsi="Times New Roman"/>
                <w:sz w:val="16"/>
                <w:szCs w:val="16"/>
              </w:rPr>
            </w:pPr>
            <w:r w:rsidRPr="00F04956">
              <w:rPr>
                <w:rFonts w:ascii="Times New Roman" w:hAnsi="Times New Roman"/>
                <w:sz w:val="16"/>
                <w:szCs w:val="16"/>
              </w:rPr>
              <w:t xml:space="preserve">Eğitim – </w:t>
            </w:r>
            <w:r w:rsidRPr="00F04956">
              <w:rPr>
                <w:rFonts w:ascii="Times New Roman" w:hAnsi="Times New Roman"/>
                <w:spacing w:val="-3"/>
                <w:sz w:val="16"/>
                <w:szCs w:val="16"/>
              </w:rPr>
              <w:t xml:space="preserve">Öğretimi </w:t>
            </w:r>
            <w:r w:rsidRPr="00F04956">
              <w:rPr>
                <w:rFonts w:ascii="Times New Roman" w:hAnsi="Times New Roman"/>
                <w:sz w:val="16"/>
                <w:szCs w:val="16"/>
              </w:rPr>
              <w:t>tamamlama</w:t>
            </w:r>
          </w:p>
          <w:p w:rsidR="00885879" w:rsidRPr="00F04956" w:rsidRDefault="00885879" w:rsidP="003C7187">
            <w:pPr>
              <w:pStyle w:val="TableParagraph"/>
              <w:numPr>
                <w:ilvl w:val="0"/>
                <w:numId w:val="32"/>
              </w:numPr>
              <w:tabs>
                <w:tab w:val="left" w:pos="581"/>
              </w:tabs>
              <w:spacing w:before="7"/>
              <w:ind w:left="156" w:firstLine="0"/>
              <w:rPr>
                <w:rFonts w:ascii="Times New Roman" w:hAnsi="Times New Roman"/>
                <w:sz w:val="16"/>
                <w:szCs w:val="16"/>
              </w:rPr>
            </w:pPr>
            <w:r w:rsidRPr="00F04956">
              <w:rPr>
                <w:rFonts w:ascii="Times New Roman" w:hAnsi="Times New Roman"/>
                <w:sz w:val="16"/>
                <w:szCs w:val="16"/>
              </w:rPr>
              <w:t>Eğitim – Öğretime katılım</w:t>
            </w:r>
          </w:p>
          <w:p w:rsidR="00885879" w:rsidRPr="00F04956" w:rsidRDefault="00885879" w:rsidP="003C7187">
            <w:pPr>
              <w:pStyle w:val="TableParagraph"/>
              <w:numPr>
                <w:ilvl w:val="0"/>
                <w:numId w:val="32"/>
              </w:numPr>
              <w:tabs>
                <w:tab w:val="left" w:pos="581"/>
              </w:tabs>
              <w:spacing w:before="3" w:line="244" w:lineRule="auto"/>
              <w:ind w:left="156" w:right="218" w:firstLine="0"/>
              <w:rPr>
                <w:rFonts w:ascii="Times New Roman" w:hAnsi="Times New Roman"/>
                <w:sz w:val="16"/>
                <w:szCs w:val="16"/>
              </w:rPr>
            </w:pPr>
            <w:proofErr w:type="gramStart"/>
            <w:r w:rsidRPr="00F04956">
              <w:rPr>
                <w:rFonts w:ascii="Times New Roman" w:hAnsi="Times New Roman"/>
                <w:sz w:val="16"/>
                <w:szCs w:val="16"/>
              </w:rPr>
              <w:t>Öğrenci gelişimine yönelik veli eğitimleri.</w:t>
            </w:r>
            <w:proofErr w:type="gramEnd"/>
          </w:p>
        </w:tc>
        <w:tc>
          <w:tcPr>
            <w:tcW w:w="2835" w:type="dxa"/>
          </w:tcPr>
          <w:p w:rsidR="00885879" w:rsidRPr="00F04956" w:rsidRDefault="00885879" w:rsidP="003C7187">
            <w:pPr>
              <w:pStyle w:val="TableParagraph"/>
              <w:spacing w:line="193" w:lineRule="exact"/>
              <w:ind w:left="76"/>
              <w:jc w:val="both"/>
              <w:rPr>
                <w:rFonts w:ascii="Times New Roman" w:hAnsi="Times New Roman"/>
                <w:sz w:val="16"/>
                <w:szCs w:val="16"/>
              </w:rPr>
            </w:pPr>
            <w:r w:rsidRPr="00F04956">
              <w:rPr>
                <w:rFonts w:ascii="Times New Roman" w:hAnsi="Times New Roman"/>
                <w:sz w:val="16"/>
                <w:szCs w:val="16"/>
              </w:rPr>
              <w:t>Akademik Başarı</w:t>
            </w:r>
          </w:p>
          <w:p w:rsidR="00885879" w:rsidRPr="00F04956" w:rsidRDefault="00885879" w:rsidP="003C7187">
            <w:pPr>
              <w:pStyle w:val="TableParagraph"/>
              <w:numPr>
                <w:ilvl w:val="0"/>
                <w:numId w:val="31"/>
              </w:numPr>
              <w:tabs>
                <w:tab w:val="left" w:pos="290"/>
              </w:tabs>
              <w:spacing w:before="5"/>
              <w:ind w:left="290"/>
              <w:jc w:val="both"/>
              <w:rPr>
                <w:rFonts w:ascii="Times New Roman" w:hAnsi="Times New Roman"/>
                <w:sz w:val="16"/>
                <w:szCs w:val="16"/>
              </w:rPr>
            </w:pPr>
            <w:r w:rsidRPr="00F04956">
              <w:rPr>
                <w:rFonts w:ascii="Times New Roman" w:hAnsi="Times New Roman"/>
                <w:sz w:val="16"/>
                <w:szCs w:val="16"/>
              </w:rPr>
              <w:t>Öğrenci başarısı</w:t>
            </w:r>
          </w:p>
          <w:p w:rsidR="00885879" w:rsidRPr="00F04956" w:rsidRDefault="00885879" w:rsidP="003C7187">
            <w:pPr>
              <w:pStyle w:val="TableParagraph"/>
              <w:numPr>
                <w:ilvl w:val="0"/>
                <w:numId w:val="31"/>
              </w:numPr>
              <w:tabs>
                <w:tab w:val="left" w:pos="290"/>
              </w:tabs>
              <w:spacing w:before="4" w:line="242" w:lineRule="auto"/>
              <w:ind w:left="290" w:right="173" w:hanging="260"/>
              <w:jc w:val="both"/>
              <w:rPr>
                <w:rFonts w:ascii="Times New Roman" w:hAnsi="Times New Roman"/>
                <w:sz w:val="16"/>
                <w:szCs w:val="16"/>
              </w:rPr>
            </w:pPr>
            <w:proofErr w:type="spellStart"/>
            <w:proofErr w:type="gramStart"/>
            <w:r w:rsidRPr="00F04956">
              <w:rPr>
                <w:rFonts w:ascii="Times New Roman" w:hAnsi="Times New Roman"/>
                <w:sz w:val="16"/>
                <w:szCs w:val="16"/>
              </w:rPr>
              <w:t>Bilimsel,kültürel</w:t>
            </w:r>
            <w:proofErr w:type="spellEnd"/>
            <w:proofErr w:type="gramEnd"/>
            <w:r w:rsidRPr="00F04956">
              <w:rPr>
                <w:rFonts w:ascii="Times New Roman" w:hAnsi="Times New Roman"/>
                <w:sz w:val="16"/>
                <w:szCs w:val="16"/>
              </w:rPr>
              <w:t>, sanatsal ve sportif faaliyetler</w:t>
            </w:r>
          </w:p>
          <w:p w:rsidR="00885879" w:rsidRPr="00F04956" w:rsidRDefault="00885879" w:rsidP="003C7187">
            <w:pPr>
              <w:pStyle w:val="TableParagraph"/>
              <w:numPr>
                <w:ilvl w:val="0"/>
                <w:numId w:val="31"/>
              </w:numPr>
              <w:tabs>
                <w:tab w:val="left" w:pos="290"/>
              </w:tabs>
              <w:spacing w:before="4"/>
              <w:ind w:left="290" w:right="173" w:hanging="260"/>
              <w:rPr>
                <w:rFonts w:ascii="Times New Roman" w:hAnsi="Times New Roman"/>
                <w:sz w:val="16"/>
                <w:szCs w:val="16"/>
              </w:rPr>
            </w:pPr>
            <w:r w:rsidRPr="00F04956">
              <w:rPr>
                <w:rFonts w:ascii="Times New Roman" w:hAnsi="Times New Roman"/>
                <w:sz w:val="16"/>
                <w:szCs w:val="16"/>
              </w:rPr>
              <w:t xml:space="preserve">Yabancı </w:t>
            </w:r>
            <w:proofErr w:type="gramStart"/>
            <w:r w:rsidRPr="00F04956">
              <w:rPr>
                <w:rFonts w:ascii="Times New Roman" w:hAnsi="Times New Roman"/>
                <w:sz w:val="16"/>
                <w:szCs w:val="16"/>
              </w:rPr>
              <w:t>Dil  ve</w:t>
            </w:r>
            <w:proofErr w:type="gramEnd"/>
            <w:r w:rsidRPr="00F04956">
              <w:rPr>
                <w:rFonts w:ascii="Times New Roman" w:hAnsi="Times New Roman"/>
                <w:sz w:val="16"/>
                <w:szCs w:val="16"/>
              </w:rPr>
              <w:t xml:space="preserve"> Hareketlilik</w:t>
            </w:r>
          </w:p>
          <w:p w:rsidR="00885879" w:rsidRPr="00F04956" w:rsidRDefault="00885879" w:rsidP="003C7187">
            <w:pPr>
              <w:pStyle w:val="TableParagraph"/>
              <w:numPr>
                <w:ilvl w:val="0"/>
                <w:numId w:val="31"/>
              </w:numPr>
              <w:tabs>
                <w:tab w:val="left" w:pos="290"/>
              </w:tabs>
              <w:spacing w:before="7"/>
              <w:ind w:left="290"/>
              <w:rPr>
                <w:rFonts w:ascii="Times New Roman" w:hAnsi="Times New Roman"/>
                <w:sz w:val="16"/>
                <w:szCs w:val="16"/>
              </w:rPr>
            </w:pPr>
            <w:r w:rsidRPr="00F04956">
              <w:rPr>
                <w:rFonts w:ascii="Times New Roman" w:hAnsi="Times New Roman"/>
                <w:sz w:val="16"/>
                <w:szCs w:val="16"/>
              </w:rPr>
              <w:t xml:space="preserve">Okul sağlığı ve </w:t>
            </w:r>
            <w:proofErr w:type="gramStart"/>
            <w:r w:rsidRPr="00F04956">
              <w:rPr>
                <w:rFonts w:ascii="Times New Roman" w:hAnsi="Times New Roman"/>
                <w:sz w:val="16"/>
                <w:szCs w:val="16"/>
              </w:rPr>
              <w:t>hijyen</w:t>
            </w:r>
            <w:proofErr w:type="gramEnd"/>
          </w:p>
          <w:p w:rsidR="00885879" w:rsidRPr="00F04956" w:rsidRDefault="00885879" w:rsidP="003C7187">
            <w:pPr>
              <w:pStyle w:val="TableParagraph"/>
              <w:numPr>
                <w:ilvl w:val="0"/>
                <w:numId w:val="31"/>
              </w:numPr>
              <w:tabs>
                <w:tab w:val="left" w:pos="290"/>
              </w:tabs>
              <w:spacing w:before="5"/>
              <w:ind w:left="290"/>
              <w:rPr>
                <w:rFonts w:ascii="Times New Roman" w:hAnsi="Times New Roman"/>
                <w:sz w:val="16"/>
                <w:szCs w:val="16"/>
              </w:rPr>
            </w:pPr>
            <w:r w:rsidRPr="00F04956">
              <w:rPr>
                <w:rFonts w:ascii="Times New Roman" w:hAnsi="Times New Roman"/>
                <w:sz w:val="16"/>
                <w:szCs w:val="16"/>
              </w:rPr>
              <w:t>Zararlı alışkanlıklar</w:t>
            </w:r>
          </w:p>
          <w:p w:rsidR="00885879" w:rsidRPr="00F04956" w:rsidRDefault="00885879" w:rsidP="003C7187">
            <w:pPr>
              <w:pStyle w:val="TableParagraph"/>
              <w:numPr>
                <w:ilvl w:val="0"/>
                <w:numId w:val="31"/>
              </w:numPr>
              <w:tabs>
                <w:tab w:val="left" w:pos="290"/>
              </w:tabs>
              <w:spacing w:before="2"/>
              <w:ind w:left="290" w:right="85" w:hanging="260"/>
              <w:rPr>
                <w:rFonts w:ascii="Times New Roman" w:hAnsi="Times New Roman"/>
                <w:sz w:val="16"/>
                <w:szCs w:val="16"/>
              </w:rPr>
            </w:pPr>
            <w:r w:rsidRPr="00F04956">
              <w:rPr>
                <w:rFonts w:ascii="Times New Roman" w:hAnsi="Times New Roman"/>
                <w:sz w:val="16"/>
                <w:szCs w:val="16"/>
              </w:rPr>
              <w:t>Dezavantajlı öğrencilere yönelik faaliyetler</w:t>
            </w:r>
          </w:p>
          <w:p w:rsidR="00885879" w:rsidRPr="00885879" w:rsidRDefault="00885879" w:rsidP="003C7187">
            <w:pPr>
              <w:pStyle w:val="TableParagraph"/>
              <w:numPr>
                <w:ilvl w:val="0"/>
                <w:numId w:val="31"/>
              </w:numPr>
              <w:tabs>
                <w:tab w:val="left" w:pos="290"/>
              </w:tabs>
              <w:spacing w:before="7" w:line="242" w:lineRule="auto"/>
              <w:ind w:left="290" w:right="97" w:hanging="260"/>
              <w:rPr>
                <w:rFonts w:ascii="Times New Roman" w:hAnsi="Times New Roman"/>
                <w:color w:val="FF0000"/>
                <w:sz w:val="16"/>
                <w:szCs w:val="16"/>
              </w:rPr>
            </w:pPr>
            <w:r w:rsidRPr="00885879">
              <w:rPr>
                <w:rFonts w:ascii="Times New Roman" w:hAnsi="Times New Roman"/>
                <w:color w:val="FF0000"/>
                <w:sz w:val="16"/>
                <w:szCs w:val="16"/>
              </w:rPr>
              <w:t xml:space="preserve">Çalışanların </w:t>
            </w:r>
            <w:proofErr w:type="spellStart"/>
            <w:r w:rsidRPr="00885879">
              <w:rPr>
                <w:rFonts w:ascii="Times New Roman" w:hAnsi="Times New Roman"/>
                <w:color w:val="FF0000"/>
                <w:sz w:val="16"/>
                <w:szCs w:val="16"/>
              </w:rPr>
              <w:t>Erasmus</w:t>
            </w:r>
            <w:proofErr w:type="spellEnd"/>
            <w:r w:rsidRPr="00885879">
              <w:rPr>
                <w:rFonts w:ascii="Times New Roman" w:hAnsi="Times New Roman"/>
                <w:color w:val="FF0000"/>
                <w:sz w:val="16"/>
                <w:szCs w:val="16"/>
              </w:rPr>
              <w:t xml:space="preserve"> ve </w:t>
            </w:r>
            <w:proofErr w:type="spellStart"/>
            <w:r w:rsidRPr="00885879">
              <w:rPr>
                <w:rFonts w:ascii="Times New Roman" w:hAnsi="Times New Roman"/>
                <w:color w:val="FF0000"/>
                <w:sz w:val="16"/>
                <w:szCs w:val="16"/>
              </w:rPr>
              <w:t>eTwinning</w:t>
            </w:r>
            <w:proofErr w:type="spellEnd"/>
            <w:r w:rsidRPr="00885879">
              <w:rPr>
                <w:rFonts w:ascii="Times New Roman" w:hAnsi="Times New Roman"/>
                <w:color w:val="FF0000"/>
                <w:sz w:val="16"/>
                <w:szCs w:val="16"/>
              </w:rPr>
              <w:t xml:space="preserve"> gibi ulusal ve uluslararası projelerde hareketliliği</w:t>
            </w:r>
          </w:p>
          <w:p w:rsidR="00885879" w:rsidRPr="00F04956" w:rsidRDefault="00885879" w:rsidP="003C7187">
            <w:pPr>
              <w:pStyle w:val="TableParagraph"/>
              <w:numPr>
                <w:ilvl w:val="0"/>
                <w:numId w:val="31"/>
              </w:numPr>
              <w:tabs>
                <w:tab w:val="left" w:pos="290"/>
              </w:tabs>
              <w:spacing w:before="7"/>
              <w:ind w:left="290"/>
              <w:rPr>
                <w:rFonts w:ascii="Times New Roman" w:hAnsi="Times New Roman"/>
                <w:sz w:val="16"/>
                <w:szCs w:val="16"/>
              </w:rPr>
            </w:pPr>
            <w:r w:rsidRPr="00F04956">
              <w:rPr>
                <w:rFonts w:ascii="Times New Roman" w:hAnsi="Times New Roman"/>
                <w:sz w:val="16"/>
                <w:szCs w:val="16"/>
              </w:rPr>
              <w:t>Çalışanların</w:t>
            </w:r>
          </w:p>
          <w:p w:rsidR="00885879" w:rsidRPr="00F04956" w:rsidRDefault="00885879" w:rsidP="003C7187">
            <w:pPr>
              <w:pStyle w:val="TableParagraph"/>
              <w:tabs>
                <w:tab w:val="left" w:pos="290"/>
              </w:tabs>
              <w:spacing w:before="1" w:line="244" w:lineRule="auto"/>
              <w:ind w:left="290"/>
              <w:rPr>
                <w:rFonts w:ascii="Times New Roman" w:hAnsi="Times New Roman"/>
                <w:sz w:val="16"/>
                <w:szCs w:val="16"/>
              </w:rPr>
            </w:pPr>
            <w:r w:rsidRPr="00F04956">
              <w:rPr>
                <w:rFonts w:ascii="Times New Roman" w:hAnsi="Times New Roman"/>
                <w:sz w:val="16"/>
                <w:szCs w:val="16"/>
              </w:rPr>
              <w:t xml:space="preserve">ödüllendirilmesi ve </w:t>
            </w:r>
            <w:proofErr w:type="gramStart"/>
            <w:r w:rsidRPr="00F04956">
              <w:rPr>
                <w:rFonts w:ascii="Times New Roman" w:hAnsi="Times New Roman"/>
                <w:sz w:val="16"/>
                <w:szCs w:val="16"/>
              </w:rPr>
              <w:t>motivasyon</w:t>
            </w:r>
            <w:proofErr w:type="gramEnd"/>
          </w:p>
          <w:p w:rsidR="00885879" w:rsidRPr="00885879" w:rsidRDefault="00885879" w:rsidP="003C7187">
            <w:pPr>
              <w:pStyle w:val="TableParagraph"/>
              <w:numPr>
                <w:ilvl w:val="0"/>
                <w:numId w:val="31"/>
              </w:numPr>
              <w:tabs>
                <w:tab w:val="left" w:pos="290"/>
              </w:tabs>
              <w:spacing w:before="1"/>
              <w:ind w:left="290" w:right="157" w:hanging="260"/>
              <w:rPr>
                <w:rFonts w:ascii="Times New Roman" w:hAnsi="Times New Roman"/>
                <w:color w:val="FF0000"/>
                <w:sz w:val="16"/>
                <w:szCs w:val="16"/>
              </w:rPr>
            </w:pPr>
            <w:r w:rsidRPr="00885879">
              <w:rPr>
                <w:rFonts w:ascii="Times New Roman" w:hAnsi="Times New Roman"/>
                <w:color w:val="FF0000"/>
                <w:sz w:val="16"/>
                <w:szCs w:val="16"/>
              </w:rPr>
              <w:t>İnternetin tehlikeleri ve e-güvenlik seminer ve</w:t>
            </w:r>
          </w:p>
          <w:p w:rsidR="00885879" w:rsidRPr="00F04956" w:rsidRDefault="00885879" w:rsidP="003C7187">
            <w:pPr>
              <w:pStyle w:val="TableParagraph"/>
              <w:tabs>
                <w:tab w:val="left" w:pos="290"/>
              </w:tabs>
              <w:spacing w:before="6" w:line="180" w:lineRule="exact"/>
              <w:ind w:left="290"/>
              <w:rPr>
                <w:rFonts w:ascii="Times New Roman" w:hAnsi="Times New Roman"/>
                <w:sz w:val="16"/>
                <w:szCs w:val="16"/>
              </w:rPr>
            </w:pPr>
            <w:proofErr w:type="gramStart"/>
            <w:r w:rsidRPr="00885879">
              <w:rPr>
                <w:rFonts w:ascii="Times New Roman" w:hAnsi="Times New Roman"/>
                <w:color w:val="FF0000"/>
                <w:sz w:val="16"/>
                <w:szCs w:val="16"/>
              </w:rPr>
              <w:t>çalışmaları</w:t>
            </w:r>
            <w:proofErr w:type="gramEnd"/>
          </w:p>
        </w:tc>
        <w:tc>
          <w:tcPr>
            <w:tcW w:w="2344" w:type="dxa"/>
          </w:tcPr>
          <w:p w:rsidR="00885879" w:rsidRPr="00F04956" w:rsidRDefault="00885879" w:rsidP="003C7187">
            <w:pPr>
              <w:pStyle w:val="TableParagraph"/>
              <w:spacing w:line="193" w:lineRule="exact"/>
              <w:ind w:left="76"/>
              <w:rPr>
                <w:rFonts w:ascii="Times New Roman" w:hAnsi="Times New Roman"/>
                <w:sz w:val="16"/>
                <w:szCs w:val="16"/>
              </w:rPr>
            </w:pPr>
            <w:r w:rsidRPr="00F04956">
              <w:rPr>
                <w:rFonts w:ascii="Times New Roman" w:hAnsi="Times New Roman"/>
                <w:sz w:val="16"/>
                <w:szCs w:val="16"/>
              </w:rPr>
              <w:t>Kurumsal İletişim</w:t>
            </w:r>
          </w:p>
          <w:p w:rsidR="00885879" w:rsidRPr="00F04956" w:rsidRDefault="00885879" w:rsidP="003C7187">
            <w:pPr>
              <w:pStyle w:val="TableParagraph"/>
              <w:numPr>
                <w:ilvl w:val="0"/>
                <w:numId w:val="30"/>
              </w:numPr>
              <w:tabs>
                <w:tab w:val="left" w:pos="175"/>
              </w:tabs>
              <w:spacing w:before="5"/>
              <w:ind w:left="175" w:right="392" w:hanging="283"/>
              <w:rPr>
                <w:rFonts w:ascii="Times New Roman" w:hAnsi="Times New Roman"/>
                <w:sz w:val="16"/>
                <w:szCs w:val="16"/>
              </w:rPr>
            </w:pPr>
            <w:r w:rsidRPr="00F04956">
              <w:rPr>
                <w:rFonts w:ascii="Times New Roman" w:hAnsi="Times New Roman"/>
                <w:sz w:val="16"/>
                <w:szCs w:val="16"/>
              </w:rPr>
              <w:t xml:space="preserve">Duyuruların </w:t>
            </w:r>
            <w:r w:rsidRPr="00F04956">
              <w:rPr>
                <w:rFonts w:ascii="Times New Roman" w:hAnsi="Times New Roman"/>
                <w:spacing w:val="-3"/>
                <w:sz w:val="16"/>
                <w:szCs w:val="16"/>
              </w:rPr>
              <w:t xml:space="preserve">zamanında </w:t>
            </w:r>
            <w:r w:rsidRPr="00F04956">
              <w:rPr>
                <w:rFonts w:ascii="Times New Roman" w:hAnsi="Times New Roman"/>
                <w:sz w:val="16"/>
                <w:szCs w:val="16"/>
              </w:rPr>
              <w:t>yapılması</w:t>
            </w:r>
          </w:p>
          <w:p w:rsidR="00885879" w:rsidRPr="00F04956" w:rsidRDefault="00885879" w:rsidP="003C7187">
            <w:pPr>
              <w:pStyle w:val="TableParagraph"/>
              <w:numPr>
                <w:ilvl w:val="0"/>
                <w:numId w:val="30"/>
              </w:numPr>
              <w:tabs>
                <w:tab w:val="left" w:pos="175"/>
              </w:tabs>
              <w:spacing w:before="7"/>
              <w:ind w:left="175" w:right="127" w:hanging="141"/>
              <w:rPr>
                <w:rFonts w:ascii="Times New Roman" w:hAnsi="Times New Roman"/>
                <w:sz w:val="16"/>
                <w:szCs w:val="16"/>
              </w:rPr>
            </w:pPr>
            <w:r w:rsidRPr="00F04956">
              <w:rPr>
                <w:rFonts w:ascii="Times New Roman" w:hAnsi="Times New Roman"/>
                <w:sz w:val="16"/>
                <w:szCs w:val="16"/>
              </w:rPr>
              <w:t>Veli iletişimde teknolojinin kullanılabilir olması</w:t>
            </w:r>
          </w:p>
          <w:p w:rsidR="00885879" w:rsidRPr="00F04956" w:rsidRDefault="00885879" w:rsidP="003C7187">
            <w:pPr>
              <w:pStyle w:val="TableParagraph"/>
              <w:numPr>
                <w:ilvl w:val="0"/>
                <w:numId w:val="30"/>
              </w:numPr>
              <w:tabs>
                <w:tab w:val="left" w:pos="175"/>
              </w:tabs>
              <w:spacing w:before="7"/>
              <w:ind w:left="175" w:right="290" w:hanging="175"/>
              <w:rPr>
                <w:rFonts w:ascii="Times New Roman" w:hAnsi="Times New Roman"/>
                <w:sz w:val="16"/>
                <w:szCs w:val="16"/>
              </w:rPr>
            </w:pPr>
            <w:r w:rsidRPr="00F04956">
              <w:rPr>
                <w:rFonts w:ascii="Times New Roman" w:hAnsi="Times New Roman"/>
                <w:sz w:val="16"/>
                <w:szCs w:val="16"/>
              </w:rPr>
              <w:t>Kurumlar arası iletişimin hızlı ve yaygın olması.</w:t>
            </w:r>
          </w:p>
        </w:tc>
      </w:tr>
    </w:tbl>
    <w:p w:rsidR="00885879" w:rsidRDefault="00885879" w:rsidP="00885879">
      <w:pPr>
        <w:rPr>
          <w:rFonts w:ascii="Times New Roman" w:hAnsi="Times New Roman" w:cs="Times New Roman"/>
          <w:sz w:val="20"/>
          <w:szCs w:val="20"/>
        </w:rPr>
      </w:pPr>
    </w:p>
    <w:tbl>
      <w:tblPr>
        <w:tblpPr w:leftFromText="180" w:rightFromText="180" w:vertAnchor="text" w:horzAnchor="margin" w:tblpX="675" w:tblpY="1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835"/>
        <w:gridCol w:w="2410"/>
      </w:tblGrid>
      <w:tr w:rsidR="00885879" w:rsidTr="003C7187">
        <w:trPr>
          <w:trHeight w:val="2117"/>
        </w:trPr>
        <w:tc>
          <w:tcPr>
            <w:tcW w:w="2552" w:type="dxa"/>
          </w:tcPr>
          <w:p w:rsidR="00885879" w:rsidRPr="00F04956" w:rsidRDefault="00885879" w:rsidP="003C7187">
            <w:pPr>
              <w:pStyle w:val="TableParagraph"/>
              <w:spacing w:line="193" w:lineRule="exact"/>
              <w:ind w:left="76"/>
              <w:rPr>
                <w:rFonts w:ascii="Times New Roman" w:hAnsi="Times New Roman"/>
                <w:sz w:val="16"/>
                <w:szCs w:val="16"/>
              </w:rPr>
            </w:pPr>
          </w:p>
          <w:p w:rsidR="00885879" w:rsidRPr="00F04956" w:rsidRDefault="00885879" w:rsidP="003C7187">
            <w:pPr>
              <w:pStyle w:val="TableParagraph"/>
              <w:spacing w:line="193" w:lineRule="exact"/>
              <w:ind w:left="76"/>
              <w:rPr>
                <w:rFonts w:ascii="Times New Roman" w:hAnsi="Times New Roman"/>
                <w:sz w:val="16"/>
                <w:szCs w:val="16"/>
              </w:rPr>
            </w:pPr>
            <w:r w:rsidRPr="00F04956">
              <w:rPr>
                <w:rFonts w:ascii="Times New Roman" w:hAnsi="Times New Roman"/>
                <w:sz w:val="16"/>
                <w:szCs w:val="16"/>
              </w:rPr>
              <w:t>Okula Devam/ Devamsızlık</w:t>
            </w:r>
          </w:p>
          <w:p w:rsidR="00885879" w:rsidRPr="00F04956" w:rsidRDefault="00885879" w:rsidP="003C7187">
            <w:pPr>
              <w:pStyle w:val="TableParagraph"/>
              <w:tabs>
                <w:tab w:val="left" w:pos="142"/>
              </w:tabs>
              <w:spacing w:before="5" w:line="244" w:lineRule="auto"/>
              <w:ind w:left="142" w:right="75"/>
              <w:rPr>
                <w:rFonts w:ascii="Times New Roman" w:hAnsi="Times New Roman"/>
                <w:sz w:val="16"/>
                <w:szCs w:val="16"/>
              </w:rPr>
            </w:pPr>
            <w:r w:rsidRPr="00F04956">
              <w:rPr>
                <w:rFonts w:ascii="Times New Roman" w:hAnsi="Times New Roman"/>
                <w:sz w:val="16"/>
                <w:szCs w:val="16"/>
              </w:rPr>
              <w:t>*Devamsızlık yapan öğrencilerin takibinin yapılması</w:t>
            </w:r>
          </w:p>
          <w:p w:rsidR="00885879" w:rsidRPr="00F04956" w:rsidRDefault="00885879" w:rsidP="003C7187">
            <w:pPr>
              <w:pStyle w:val="TableParagraph"/>
              <w:tabs>
                <w:tab w:val="left" w:pos="142"/>
              </w:tabs>
              <w:ind w:left="142" w:right="132"/>
              <w:rPr>
                <w:rFonts w:ascii="Times New Roman" w:hAnsi="Times New Roman"/>
                <w:sz w:val="16"/>
                <w:szCs w:val="16"/>
              </w:rPr>
            </w:pPr>
            <w:r w:rsidRPr="00F04956">
              <w:rPr>
                <w:rFonts w:ascii="Times New Roman" w:hAnsi="Times New Roman"/>
                <w:sz w:val="16"/>
                <w:szCs w:val="16"/>
              </w:rPr>
              <w:t>*Rehberlik servisi ile ilgili ev ziyaretlerinin</w:t>
            </w:r>
            <w:r>
              <w:rPr>
                <w:rFonts w:ascii="Times New Roman" w:hAnsi="Times New Roman"/>
                <w:sz w:val="16"/>
                <w:szCs w:val="16"/>
              </w:rPr>
              <w:t xml:space="preserve"> </w:t>
            </w:r>
            <w:r w:rsidRPr="00F04956">
              <w:rPr>
                <w:rFonts w:ascii="Times New Roman" w:hAnsi="Times New Roman"/>
                <w:sz w:val="16"/>
                <w:szCs w:val="16"/>
              </w:rPr>
              <w:t>gerçekleştirilmesi</w:t>
            </w:r>
          </w:p>
          <w:p w:rsidR="00885879" w:rsidRPr="00F04956" w:rsidRDefault="00885879" w:rsidP="003C7187">
            <w:pPr>
              <w:pStyle w:val="TableParagraph"/>
              <w:tabs>
                <w:tab w:val="left" w:pos="142"/>
              </w:tabs>
              <w:spacing w:before="6" w:line="242" w:lineRule="auto"/>
              <w:ind w:left="142"/>
              <w:rPr>
                <w:rFonts w:ascii="Times New Roman" w:hAnsi="Times New Roman"/>
                <w:sz w:val="16"/>
                <w:szCs w:val="16"/>
              </w:rPr>
            </w:pPr>
            <w:r w:rsidRPr="00F04956">
              <w:rPr>
                <w:rFonts w:ascii="Times New Roman" w:hAnsi="Times New Roman"/>
                <w:sz w:val="16"/>
                <w:szCs w:val="16"/>
              </w:rPr>
              <w:t>*</w:t>
            </w:r>
            <w:proofErr w:type="gramStart"/>
            <w:r w:rsidRPr="00F04956">
              <w:rPr>
                <w:rFonts w:ascii="Times New Roman" w:hAnsi="Times New Roman"/>
                <w:sz w:val="16"/>
                <w:szCs w:val="16"/>
              </w:rPr>
              <w:t>Rehberlik  Araştırma</w:t>
            </w:r>
            <w:proofErr w:type="gramEnd"/>
            <w:r w:rsidRPr="00F04956">
              <w:rPr>
                <w:rFonts w:ascii="Times New Roman" w:hAnsi="Times New Roman"/>
                <w:sz w:val="16"/>
                <w:szCs w:val="16"/>
              </w:rPr>
              <w:t xml:space="preserve"> Merkezi tarafından okullarda eğitim alamayan bireylere evlerinde ve hastanelerde eğitim verilmesinin sağlanması</w:t>
            </w:r>
          </w:p>
        </w:tc>
        <w:tc>
          <w:tcPr>
            <w:tcW w:w="2835" w:type="dxa"/>
          </w:tcPr>
          <w:p w:rsidR="00885879" w:rsidRPr="00F04956" w:rsidRDefault="00885879" w:rsidP="003C7187">
            <w:pPr>
              <w:pStyle w:val="TableParagraph"/>
              <w:spacing w:before="154" w:line="244" w:lineRule="auto"/>
              <w:rPr>
                <w:rFonts w:ascii="Times New Roman" w:hAnsi="Times New Roman"/>
                <w:sz w:val="16"/>
                <w:szCs w:val="16"/>
              </w:rPr>
            </w:pPr>
            <w:r w:rsidRPr="00F04956">
              <w:rPr>
                <w:rFonts w:ascii="Times New Roman" w:hAnsi="Times New Roman"/>
                <w:sz w:val="16"/>
                <w:szCs w:val="16"/>
              </w:rPr>
              <w:t>Sosyal, Kültürel ve Fiziksel Gelişim</w:t>
            </w:r>
          </w:p>
          <w:p w:rsidR="00885879" w:rsidRPr="00D35BE6" w:rsidRDefault="00885879" w:rsidP="003C7187">
            <w:pPr>
              <w:pStyle w:val="TableParagraph"/>
              <w:numPr>
                <w:ilvl w:val="0"/>
                <w:numId w:val="44"/>
              </w:numPr>
              <w:tabs>
                <w:tab w:val="left" w:pos="317"/>
              </w:tabs>
              <w:spacing w:before="1" w:line="242" w:lineRule="auto"/>
              <w:ind w:left="317" w:right="79" w:firstLine="18"/>
              <w:rPr>
                <w:rFonts w:ascii="Times New Roman" w:hAnsi="Times New Roman"/>
                <w:sz w:val="16"/>
                <w:szCs w:val="16"/>
              </w:rPr>
            </w:pPr>
            <w:r w:rsidRPr="00F04956">
              <w:rPr>
                <w:rFonts w:ascii="Times New Roman" w:hAnsi="Times New Roman"/>
                <w:sz w:val="16"/>
                <w:szCs w:val="16"/>
              </w:rPr>
              <w:t>Okul ve kurumların sosyal, kültürel, sanatsal ve sportif faaliyet</w:t>
            </w:r>
            <w:r>
              <w:rPr>
                <w:rFonts w:ascii="Times New Roman" w:hAnsi="Times New Roman"/>
                <w:sz w:val="16"/>
                <w:szCs w:val="16"/>
              </w:rPr>
              <w:t xml:space="preserve"> </w:t>
            </w:r>
            <w:r w:rsidRPr="00D35BE6">
              <w:rPr>
                <w:rFonts w:ascii="Times New Roman" w:hAnsi="Times New Roman"/>
                <w:sz w:val="16"/>
                <w:szCs w:val="16"/>
              </w:rPr>
              <w:t>alanlarına katılması</w:t>
            </w:r>
          </w:p>
          <w:p w:rsidR="00885879" w:rsidRPr="00F04956" w:rsidRDefault="00885879" w:rsidP="003C7187">
            <w:pPr>
              <w:pStyle w:val="TableParagraph"/>
              <w:numPr>
                <w:ilvl w:val="0"/>
                <w:numId w:val="44"/>
              </w:numPr>
              <w:tabs>
                <w:tab w:val="left" w:pos="317"/>
              </w:tabs>
              <w:spacing w:before="5" w:line="242" w:lineRule="auto"/>
              <w:ind w:left="317" w:right="112" w:firstLine="18"/>
              <w:rPr>
                <w:rFonts w:ascii="Times New Roman" w:hAnsi="Times New Roman"/>
                <w:sz w:val="16"/>
                <w:szCs w:val="16"/>
              </w:rPr>
            </w:pPr>
            <w:r w:rsidRPr="00F04956">
              <w:rPr>
                <w:rFonts w:ascii="Times New Roman" w:hAnsi="Times New Roman"/>
                <w:sz w:val="16"/>
                <w:szCs w:val="16"/>
              </w:rPr>
              <w:t>Paydaş memnuniyetine yönelik eğitim- öğretim ortamlarının arttırılması</w:t>
            </w:r>
          </w:p>
        </w:tc>
        <w:tc>
          <w:tcPr>
            <w:tcW w:w="2410" w:type="dxa"/>
          </w:tcPr>
          <w:p w:rsidR="00885879" w:rsidRPr="00F04956" w:rsidRDefault="00885879" w:rsidP="003C7187">
            <w:pPr>
              <w:pStyle w:val="TableParagraph"/>
              <w:spacing w:before="1"/>
              <w:rPr>
                <w:rFonts w:ascii="Times New Roman" w:hAnsi="Times New Roman"/>
                <w:sz w:val="16"/>
                <w:szCs w:val="16"/>
              </w:rPr>
            </w:pPr>
          </w:p>
          <w:p w:rsidR="00885879" w:rsidRPr="00F04956" w:rsidRDefault="00885879" w:rsidP="003C7187">
            <w:pPr>
              <w:pStyle w:val="TableParagraph"/>
              <w:spacing w:before="1"/>
              <w:rPr>
                <w:rFonts w:ascii="Times New Roman" w:hAnsi="Times New Roman"/>
                <w:sz w:val="16"/>
                <w:szCs w:val="16"/>
              </w:rPr>
            </w:pPr>
            <w:r w:rsidRPr="00F04956">
              <w:rPr>
                <w:rFonts w:ascii="Times New Roman" w:hAnsi="Times New Roman"/>
                <w:sz w:val="16"/>
                <w:szCs w:val="16"/>
              </w:rPr>
              <w:t>Kurumsal Yönetim</w:t>
            </w:r>
          </w:p>
          <w:p w:rsidR="00885879" w:rsidRPr="00F04956" w:rsidRDefault="00885879" w:rsidP="003C7187">
            <w:pPr>
              <w:pStyle w:val="TableParagraph"/>
              <w:spacing w:before="1"/>
              <w:rPr>
                <w:rFonts w:ascii="Times New Roman" w:hAnsi="Times New Roman"/>
                <w:sz w:val="16"/>
                <w:szCs w:val="16"/>
              </w:rPr>
            </w:pPr>
          </w:p>
          <w:p w:rsidR="00885879" w:rsidRPr="00F04956" w:rsidRDefault="00885879" w:rsidP="003C7187">
            <w:pPr>
              <w:pStyle w:val="TableParagraph"/>
              <w:numPr>
                <w:ilvl w:val="0"/>
                <w:numId w:val="43"/>
              </w:numPr>
              <w:tabs>
                <w:tab w:val="left" w:pos="176"/>
              </w:tabs>
              <w:spacing w:before="5"/>
              <w:ind w:left="176" w:hanging="176"/>
              <w:rPr>
                <w:rFonts w:ascii="Times New Roman" w:hAnsi="Times New Roman"/>
                <w:sz w:val="16"/>
                <w:szCs w:val="16"/>
              </w:rPr>
            </w:pPr>
            <w:r w:rsidRPr="00F04956">
              <w:rPr>
                <w:rFonts w:ascii="Times New Roman" w:hAnsi="Times New Roman"/>
                <w:sz w:val="16"/>
                <w:szCs w:val="16"/>
              </w:rPr>
              <w:t>Beşeri altyapı</w:t>
            </w:r>
          </w:p>
          <w:p w:rsidR="00885879" w:rsidRPr="00F04956" w:rsidRDefault="00885879" w:rsidP="003C7187">
            <w:pPr>
              <w:pStyle w:val="TableParagraph"/>
              <w:numPr>
                <w:ilvl w:val="0"/>
                <w:numId w:val="43"/>
              </w:numPr>
              <w:tabs>
                <w:tab w:val="left" w:pos="176"/>
              </w:tabs>
              <w:spacing w:before="3"/>
              <w:ind w:left="176" w:hanging="176"/>
              <w:rPr>
                <w:rFonts w:ascii="Times New Roman" w:hAnsi="Times New Roman"/>
                <w:sz w:val="16"/>
                <w:szCs w:val="16"/>
              </w:rPr>
            </w:pPr>
            <w:r w:rsidRPr="00F04956">
              <w:rPr>
                <w:rFonts w:ascii="Times New Roman" w:hAnsi="Times New Roman"/>
                <w:sz w:val="16"/>
                <w:szCs w:val="16"/>
              </w:rPr>
              <w:t>Fiziki ve mali altyapı</w:t>
            </w:r>
          </w:p>
          <w:p w:rsidR="00885879" w:rsidRPr="00F04956" w:rsidRDefault="00885879" w:rsidP="003C7187">
            <w:pPr>
              <w:pStyle w:val="TableParagraph"/>
              <w:numPr>
                <w:ilvl w:val="0"/>
                <w:numId w:val="43"/>
              </w:numPr>
              <w:tabs>
                <w:tab w:val="left" w:pos="176"/>
              </w:tabs>
              <w:spacing w:before="3"/>
              <w:ind w:left="176" w:hanging="176"/>
              <w:rPr>
                <w:rFonts w:ascii="Times New Roman" w:hAnsi="Times New Roman"/>
                <w:sz w:val="16"/>
                <w:szCs w:val="16"/>
              </w:rPr>
            </w:pPr>
            <w:r w:rsidRPr="00F04956">
              <w:rPr>
                <w:rFonts w:ascii="Times New Roman" w:hAnsi="Times New Roman"/>
                <w:sz w:val="16"/>
                <w:szCs w:val="16"/>
              </w:rPr>
              <w:t>Yönetim ve organizasyon</w:t>
            </w:r>
          </w:p>
          <w:p w:rsidR="00885879" w:rsidRPr="00F04956" w:rsidRDefault="00885879" w:rsidP="003C7187">
            <w:pPr>
              <w:pStyle w:val="TableParagraph"/>
              <w:numPr>
                <w:ilvl w:val="0"/>
                <w:numId w:val="43"/>
              </w:numPr>
              <w:tabs>
                <w:tab w:val="left" w:pos="176"/>
              </w:tabs>
              <w:spacing w:before="3"/>
              <w:ind w:left="176" w:right="124" w:hanging="176"/>
              <w:rPr>
                <w:rFonts w:ascii="Times New Roman" w:hAnsi="Times New Roman"/>
                <w:sz w:val="16"/>
                <w:szCs w:val="16"/>
              </w:rPr>
            </w:pPr>
            <w:r w:rsidRPr="00F04956">
              <w:rPr>
                <w:rFonts w:ascii="Times New Roman" w:hAnsi="Times New Roman"/>
                <w:sz w:val="16"/>
                <w:szCs w:val="16"/>
              </w:rPr>
              <w:t xml:space="preserve">Enformasyon </w:t>
            </w:r>
            <w:r w:rsidRPr="00F04956">
              <w:rPr>
                <w:rFonts w:ascii="Times New Roman" w:hAnsi="Times New Roman"/>
                <w:spacing w:val="-1"/>
                <w:sz w:val="16"/>
                <w:szCs w:val="16"/>
              </w:rPr>
              <w:t>teknolojilerinin</w:t>
            </w:r>
          </w:p>
          <w:p w:rsidR="00885879" w:rsidRPr="00F04956" w:rsidRDefault="00885879" w:rsidP="003C7187">
            <w:pPr>
              <w:pStyle w:val="TableParagraph"/>
              <w:tabs>
                <w:tab w:val="left" w:pos="176"/>
              </w:tabs>
              <w:spacing w:before="5"/>
              <w:ind w:left="176" w:hanging="176"/>
              <w:rPr>
                <w:rFonts w:ascii="Times New Roman" w:hAnsi="Times New Roman"/>
                <w:sz w:val="16"/>
                <w:szCs w:val="16"/>
              </w:rPr>
            </w:pPr>
            <w:proofErr w:type="gramStart"/>
            <w:r w:rsidRPr="00F04956">
              <w:rPr>
                <w:rFonts w:ascii="Times New Roman" w:hAnsi="Times New Roman"/>
                <w:sz w:val="16"/>
                <w:szCs w:val="16"/>
              </w:rPr>
              <w:t>kullanılışının</w:t>
            </w:r>
            <w:proofErr w:type="gramEnd"/>
            <w:r w:rsidRPr="00F04956">
              <w:rPr>
                <w:rFonts w:ascii="Times New Roman" w:hAnsi="Times New Roman"/>
                <w:sz w:val="16"/>
                <w:szCs w:val="16"/>
              </w:rPr>
              <w:t xml:space="preserve"> arttırılması</w:t>
            </w:r>
          </w:p>
        </w:tc>
      </w:tr>
      <w:tr w:rsidR="00885879" w:rsidTr="003C7187">
        <w:trPr>
          <w:trHeight w:val="994"/>
        </w:trPr>
        <w:tc>
          <w:tcPr>
            <w:tcW w:w="2552" w:type="dxa"/>
          </w:tcPr>
          <w:p w:rsidR="00885879" w:rsidRPr="00F04956" w:rsidRDefault="00885879" w:rsidP="003C7187">
            <w:pPr>
              <w:pStyle w:val="TableParagraph"/>
              <w:spacing w:line="193" w:lineRule="exact"/>
              <w:ind w:left="76"/>
              <w:rPr>
                <w:rFonts w:ascii="Times New Roman"/>
                <w:sz w:val="16"/>
                <w:szCs w:val="16"/>
              </w:rPr>
            </w:pPr>
            <w:r w:rsidRPr="00F04956">
              <w:rPr>
                <w:rFonts w:ascii="Times New Roman"/>
                <w:sz w:val="16"/>
                <w:szCs w:val="16"/>
              </w:rPr>
              <w:t>Okula Uyum, Oryantasyon</w:t>
            </w:r>
          </w:p>
          <w:p w:rsidR="00885879" w:rsidRPr="00F04956" w:rsidRDefault="00885879" w:rsidP="003C7187">
            <w:pPr>
              <w:pStyle w:val="TableParagraph"/>
              <w:numPr>
                <w:ilvl w:val="0"/>
                <w:numId w:val="42"/>
              </w:numPr>
              <w:tabs>
                <w:tab w:val="left" w:pos="142"/>
              </w:tabs>
              <w:spacing w:before="5"/>
              <w:ind w:left="142" w:hanging="142"/>
              <w:rPr>
                <w:rFonts w:ascii="Times New Roman" w:hAnsi="Times New Roman"/>
                <w:sz w:val="16"/>
                <w:szCs w:val="16"/>
              </w:rPr>
            </w:pPr>
            <w:r w:rsidRPr="00F04956">
              <w:rPr>
                <w:rFonts w:ascii="Times New Roman" w:hAnsi="Times New Roman"/>
                <w:sz w:val="16"/>
                <w:szCs w:val="16"/>
              </w:rPr>
              <w:t xml:space="preserve">Paydaş kitlesinin </w:t>
            </w:r>
            <w:r w:rsidRPr="00F04956">
              <w:rPr>
                <w:rFonts w:ascii="Times New Roman" w:hAnsi="Times New Roman"/>
                <w:spacing w:val="-4"/>
                <w:sz w:val="16"/>
                <w:szCs w:val="16"/>
              </w:rPr>
              <w:t xml:space="preserve">okula </w:t>
            </w:r>
            <w:r w:rsidRPr="00F04956">
              <w:rPr>
                <w:rFonts w:ascii="Times New Roman" w:hAnsi="Times New Roman"/>
                <w:sz w:val="16"/>
                <w:szCs w:val="16"/>
              </w:rPr>
              <w:t>uyumlu olması</w:t>
            </w:r>
          </w:p>
          <w:p w:rsidR="00885879" w:rsidRPr="00F04956" w:rsidRDefault="00885879" w:rsidP="003C7187">
            <w:pPr>
              <w:pStyle w:val="TableParagraph"/>
              <w:numPr>
                <w:ilvl w:val="0"/>
                <w:numId w:val="42"/>
              </w:numPr>
              <w:tabs>
                <w:tab w:val="left" w:pos="142"/>
              </w:tabs>
              <w:spacing w:before="7"/>
              <w:ind w:left="426" w:right="217" w:hanging="426"/>
              <w:rPr>
                <w:rFonts w:ascii="Times New Roman" w:hAnsi="Times New Roman"/>
                <w:sz w:val="16"/>
                <w:szCs w:val="16"/>
              </w:rPr>
            </w:pPr>
            <w:r w:rsidRPr="00F04956">
              <w:rPr>
                <w:rFonts w:ascii="Times New Roman" w:hAnsi="Times New Roman"/>
                <w:sz w:val="16"/>
                <w:szCs w:val="16"/>
              </w:rPr>
              <w:t>Yabancı uyruklu öğrencilerin</w:t>
            </w:r>
          </w:p>
          <w:p w:rsidR="00885879" w:rsidRPr="00F04956" w:rsidRDefault="00885879" w:rsidP="003C7187">
            <w:pPr>
              <w:pStyle w:val="TableParagraph"/>
              <w:tabs>
                <w:tab w:val="left" w:pos="426"/>
              </w:tabs>
              <w:spacing w:before="5" w:line="179" w:lineRule="exact"/>
              <w:ind w:left="426" w:hanging="91"/>
              <w:rPr>
                <w:rFonts w:ascii="Times New Roman" w:hAnsi="Times New Roman"/>
                <w:sz w:val="16"/>
                <w:szCs w:val="16"/>
              </w:rPr>
            </w:pPr>
            <w:proofErr w:type="gramStart"/>
            <w:r w:rsidRPr="00F04956">
              <w:rPr>
                <w:rFonts w:ascii="Times New Roman" w:hAnsi="Times New Roman"/>
                <w:sz w:val="16"/>
                <w:szCs w:val="16"/>
              </w:rPr>
              <w:t>oryantasyonunun</w:t>
            </w:r>
            <w:proofErr w:type="gramEnd"/>
            <w:r w:rsidRPr="00F04956">
              <w:rPr>
                <w:rFonts w:ascii="Times New Roman" w:hAnsi="Times New Roman"/>
                <w:sz w:val="16"/>
                <w:szCs w:val="16"/>
              </w:rPr>
              <w:t xml:space="preserve"> sağlanması</w:t>
            </w:r>
          </w:p>
        </w:tc>
        <w:tc>
          <w:tcPr>
            <w:tcW w:w="2835" w:type="dxa"/>
          </w:tcPr>
          <w:p w:rsidR="00885879" w:rsidRPr="00F04956" w:rsidRDefault="00885879" w:rsidP="003C7187">
            <w:pPr>
              <w:pStyle w:val="TableParagraph"/>
              <w:spacing w:before="103"/>
              <w:ind w:left="76"/>
              <w:rPr>
                <w:rFonts w:ascii="Times New Roman" w:hAnsi="Times New Roman"/>
                <w:sz w:val="16"/>
                <w:szCs w:val="16"/>
              </w:rPr>
            </w:pPr>
            <w:r w:rsidRPr="00F04956">
              <w:rPr>
                <w:rFonts w:ascii="Times New Roman" w:hAnsi="Times New Roman"/>
                <w:sz w:val="16"/>
                <w:szCs w:val="16"/>
              </w:rPr>
              <w:t>Sınıf Tekrarı</w:t>
            </w:r>
          </w:p>
          <w:p w:rsidR="00885879" w:rsidRPr="00F04956" w:rsidRDefault="00885879" w:rsidP="003C7187">
            <w:pPr>
              <w:pStyle w:val="TableParagraph"/>
              <w:numPr>
                <w:ilvl w:val="0"/>
                <w:numId w:val="41"/>
              </w:numPr>
              <w:tabs>
                <w:tab w:val="left" w:pos="317"/>
              </w:tabs>
              <w:spacing w:before="5" w:line="242" w:lineRule="auto"/>
              <w:ind w:left="317" w:right="34" w:firstLine="18"/>
              <w:rPr>
                <w:rFonts w:ascii="Times New Roman" w:hAnsi="Times New Roman"/>
                <w:sz w:val="16"/>
                <w:szCs w:val="16"/>
              </w:rPr>
            </w:pPr>
            <w:r w:rsidRPr="00F04956">
              <w:rPr>
                <w:rFonts w:ascii="Times New Roman" w:hAnsi="Times New Roman"/>
                <w:sz w:val="16"/>
                <w:szCs w:val="16"/>
              </w:rPr>
              <w:t>Veli ve öğretmen görüşleri sonrasında gerektiğinde uygulanması</w:t>
            </w:r>
          </w:p>
        </w:tc>
        <w:tc>
          <w:tcPr>
            <w:tcW w:w="2410" w:type="dxa"/>
          </w:tcPr>
          <w:p w:rsidR="00885879" w:rsidRPr="00F04956" w:rsidRDefault="00885879" w:rsidP="003C7187">
            <w:pPr>
              <w:pStyle w:val="TableParagraph"/>
              <w:rPr>
                <w:rFonts w:ascii="Times New Roman" w:hAnsi="Times New Roman"/>
                <w:sz w:val="16"/>
                <w:szCs w:val="16"/>
              </w:rPr>
            </w:pPr>
            <w:r w:rsidRPr="00F04956">
              <w:rPr>
                <w:rFonts w:ascii="Times New Roman" w:hAnsi="Times New Roman"/>
                <w:sz w:val="16"/>
                <w:szCs w:val="16"/>
              </w:rPr>
              <w:t>Bina ve Yerleşke</w:t>
            </w:r>
          </w:p>
          <w:p w:rsidR="00885879" w:rsidRPr="00F04956" w:rsidRDefault="00885879" w:rsidP="003C7187">
            <w:pPr>
              <w:pStyle w:val="TableParagraph"/>
              <w:numPr>
                <w:ilvl w:val="0"/>
                <w:numId w:val="40"/>
              </w:numPr>
              <w:tabs>
                <w:tab w:val="left" w:pos="317"/>
              </w:tabs>
              <w:spacing w:before="6"/>
              <w:ind w:left="317" w:right="317" w:hanging="317"/>
              <w:rPr>
                <w:rFonts w:ascii="Times New Roman" w:hAnsi="Times New Roman"/>
                <w:sz w:val="16"/>
                <w:szCs w:val="16"/>
              </w:rPr>
            </w:pPr>
            <w:r>
              <w:rPr>
                <w:rFonts w:ascii="Times New Roman" w:hAnsi="Times New Roman"/>
                <w:sz w:val="16"/>
                <w:szCs w:val="16"/>
              </w:rPr>
              <w:t>O</w:t>
            </w:r>
            <w:r w:rsidRPr="00F04956">
              <w:rPr>
                <w:rFonts w:ascii="Times New Roman" w:hAnsi="Times New Roman"/>
                <w:sz w:val="16"/>
                <w:szCs w:val="16"/>
              </w:rPr>
              <w:t xml:space="preserve">kul binasının </w:t>
            </w:r>
            <w:r>
              <w:rPr>
                <w:rFonts w:ascii="Times New Roman" w:hAnsi="Times New Roman"/>
                <w:sz w:val="16"/>
                <w:szCs w:val="16"/>
              </w:rPr>
              <w:t xml:space="preserve">ve kapalı </w:t>
            </w:r>
            <w:bookmarkStart w:id="2" w:name="_GoBack"/>
            <w:bookmarkEnd w:id="2"/>
            <w:r>
              <w:rPr>
                <w:rFonts w:ascii="Times New Roman" w:hAnsi="Times New Roman"/>
                <w:sz w:val="16"/>
                <w:szCs w:val="16"/>
              </w:rPr>
              <w:t xml:space="preserve">Spor Salonunu iki ayrı </w:t>
            </w:r>
            <w:proofErr w:type="gramStart"/>
            <w:r>
              <w:rPr>
                <w:rFonts w:ascii="Times New Roman" w:hAnsi="Times New Roman"/>
                <w:sz w:val="16"/>
                <w:szCs w:val="16"/>
              </w:rPr>
              <w:t xml:space="preserve">binada </w:t>
            </w:r>
            <w:r w:rsidRPr="00F04956">
              <w:rPr>
                <w:rFonts w:ascii="Times New Roman" w:hAnsi="Times New Roman"/>
                <w:sz w:val="16"/>
                <w:szCs w:val="16"/>
              </w:rPr>
              <w:t xml:space="preserve"> olması</w:t>
            </w:r>
            <w:proofErr w:type="gramEnd"/>
          </w:p>
        </w:tc>
      </w:tr>
      <w:tr w:rsidR="00885879" w:rsidTr="003C7187">
        <w:trPr>
          <w:trHeight w:val="1206"/>
        </w:trPr>
        <w:tc>
          <w:tcPr>
            <w:tcW w:w="2552" w:type="dxa"/>
          </w:tcPr>
          <w:p w:rsidR="00885879" w:rsidRPr="00F04956" w:rsidRDefault="00885879" w:rsidP="003C7187">
            <w:pPr>
              <w:pStyle w:val="TableParagraph"/>
              <w:spacing w:line="244" w:lineRule="auto"/>
              <w:ind w:left="76" w:right="166"/>
              <w:rPr>
                <w:rFonts w:ascii="Times New Roman" w:hAnsi="Times New Roman"/>
                <w:sz w:val="16"/>
                <w:szCs w:val="16"/>
              </w:rPr>
            </w:pPr>
            <w:r w:rsidRPr="00F04956">
              <w:rPr>
                <w:rFonts w:ascii="Times New Roman" w:hAnsi="Times New Roman"/>
                <w:sz w:val="16"/>
                <w:szCs w:val="16"/>
              </w:rPr>
              <w:t>Özel Eğitime İhtiyaç Duyan Bireyler</w:t>
            </w:r>
          </w:p>
          <w:p w:rsidR="00885879" w:rsidRPr="00F04956" w:rsidRDefault="00885879" w:rsidP="003C7187">
            <w:pPr>
              <w:pStyle w:val="TableParagraph"/>
              <w:numPr>
                <w:ilvl w:val="0"/>
                <w:numId w:val="39"/>
              </w:numPr>
              <w:tabs>
                <w:tab w:val="left" w:pos="588"/>
              </w:tabs>
              <w:spacing w:before="10" w:line="200" w:lineRule="exact"/>
              <w:ind w:hanging="260"/>
              <w:rPr>
                <w:rFonts w:ascii="Times New Roman" w:hAnsi="Times New Roman"/>
                <w:sz w:val="16"/>
                <w:szCs w:val="16"/>
              </w:rPr>
            </w:pPr>
            <w:r w:rsidRPr="00F04956">
              <w:rPr>
                <w:rFonts w:ascii="Times New Roman" w:hAnsi="Times New Roman"/>
                <w:sz w:val="16"/>
                <w:szCs w:val="16"/>
              </w:rPr>
              <w:t xml:space="preserve">Rehberlik Araştırma Merkezi ve </w:t>
            </w:r>
            <w:r w:rsidRPr="00F04956">
              <w:rPr>
                <w:rFonts w:ascii="Times New Roman" w:hAnsi="Times New Roman"/>
                <w:spacing w:val="-3"/>
                <w:sz w:val="16"/>
                <w:szCs w:val="16"/>
              </w:rPr>
              <w:t xml:space="preserve">Rehberlik </w:t>
            </w:r>
            <w:r w:rsidRPr="00F04956">
              <w:rPr>
                <w:rFonts w:ascii="Times New Roman" w:hAnsi="Times New Roman"/>
                <w:sz w:val="16"/>
                <w:szCs w:val="16"/>
              </w:rPr>
              <w:t>Servisi çalışmalarının devamı</w:t>
            </w:r>
          </w:p>
        </w:tc>
        <w:tc>
          <w:tcPr>
            <w:tcW w:w="2835" w:type="dxa"/>
          </w:tcPr>
          <w:p w:rsidR="00885879" w:rsidRPr="00F04956" w:rsidRDefault="00885879" w:rsidP="003C7187">
            <w:pPr>
              <w:pStyle w:val="TableParagraph"/>
              <w:spacing w:line="244" w:lineRule="auto"/>
              <w:ind w:left="76"/>
              <w:rPr>
                <w:rFonts w:ascii="Times New Roman" w:hAnsi="Times New Roman"/>
                <w:sz w:val="16"/>
                <w:szCs w:val="16"/>
              </w:rPr>
            </w:pPr>
            <w:r w:rsidRPr="00F04956">
              <w:rPr>
                <w:rFonts w:ascii="Times New Roman" w:hAnsi="Times New Roman"/>
                <w:sz w:val="16"/>
                <w:szCs w:val="16"/>
              </w:rPr>
              <w:t>İstihdam Edilebilirlik ve Yönlendirme</w:t>
            </w:r>
          </w:p>
          <w:p w:rsidR="00885879" w:rsidRPr="00F04956" w:rsidRDefault="00885879" w:rsidP="003C7187">
            <w:pPr>
              <w:pStyle w:val="TableParagraph"/>
              <w:numPr>
                <w:ilvl w:val="0"/>
                <w:numId w:val="38"/>
              </w:numPr>
              <w:tabs>
                <w:tab w:val="left" w:pos="317"/>
                <w:tab w:val="left" w:pos="2194"/>
              </w:tabs>
              <w:spacing w:before="10" w:line="200" w:lineRule="exact"/>
              <w:ind w:left="317" w:right="177" w:hanging="260"/>
              <w:rPr>
                <w:rFonts w:ascii="Times New Roman" w:hAnsi="Times New Roman"/>
                <w:sz w:val="16"/>
                <w:szCs w:val="16"/>
              </w:rPr>
            </w:pPr>
            <w:r w:rsidRPr="00F04956">
              <w:rPr>
                <w:rFonts w:ascii="Times New Roman" w:hAnsi="Times New Roman"/>
                <w:sz w:val="16"/>
                <w:szCs w:val="16"/>
              </w:rPr>
              <w:t>Yakın çevrede bulunan bir üst eğitim- öğretim kurumlarının sayıca fazla olması</w:t>
            </w:r>
          </w:p>
        </w:tc>
        <w:tc>
          <w:tcPr>
            <w:tcW w:w="2410" w:type="dxa"/>
          </w:tcPr>
          <w:p w:rsidR="00885879" w:rsidRPr="00F04956" w:rsidRDefault="00885879" w:rsidP="003C7187">
            <w:pPr>
              <w:pStyle w:val="TableParagraph"/>
              <w:rPr>
                <w:rFonts w:ascii="Times New Roman" w:hAnsi="Times New Roman"/>
                <w:sz w:val="16"/>
                <w:szCs w:val="16"/>
              </w:rPr>
            </w:pPr>
            <w:r w:rsidRPr="00F04956">
              <w:rPr>
                <w:rFonts w:ascii="Times New Roman" w:hAnsi="Times New Roman"/>
                <w:sz w:val="16"/>
                <w:szCs w:val="16"/>
              </w:rPr>
              <w:t>Donanım</w:t>
            </w:r>
          </w:p>
          <w:p w:rsidR="00885879" w:rsidRPr="00F04956" w:rsidRDefault="00885879" w:rsidP="003C7187">
            <w:pPr>
              <w:pStyle w:val="TableParagraph"/>
              <w:numPr>
                <w:ilvl w:val="0"/>
                <w:numId w:val="37"/>
              </w:numPr>
              <w:tabs>
                <w:tab w:val="left" w:pos="317"/>
              </w:tabs>
              <w:spacing w:before="5"/>
              <w:ind w:left="317" w:right="489" w:hanging="260"/>
              <w:rPr>
                <w:rFonts w:ascii="Times New Roman" w:hAnsi="Times New Roman"/>
                <w:sz w:val="16"/>
                <w:szCs w:val="16"/>
              </w:rPr>
            </w:pPr>
            <w:r w:rsidRPr="00885879">
              <w:rPr>
                <w:rFonts w:ascii="Times New Roman" w:hAnsi="Times New Roman"/>
                <w:color w:val="FF0000"/>
                <w:sz w:val="16"/>
                <w:szCs w:val="16"/>
              </w:rPr>
              <w:t xml:space="preserve">Teknolojik </w:t>
            </w:r>
            <w:r w:rsidRPr="00885879">
              <w:rPr>
                <w:rFonts w:ascii="Times New Roman" w:hAnsi="Times New Roman"/>
                <w:color w:val="FF0000"/>
                <w:spacing w:val="-3"/>
                <w:sz w:val="16"/>
                <w:szCs w:val="16"/>
              </w:rPr>
              <w:t xml:space="preserve">donanımın </w:t>
            </w:r>
            <w:r w:rsidRPr="00885879">
              <w:rPr>
                <w:rFonts w:ascii="Times New Roman" w:hAnsi="Times New Roman"/>
                <w:color w:val="FF0000"/>
                <w:sz w:val="16"/>
                <w:szCs w:val="16"/>
              </w:rPr>
              <w:t>olması</w:t>
            </w:r>
          </w:p>
        </w:tc>
      </w:tr>
      <w:tr w:rsidR="00885879" w:rsidTr="003C7187">
        <w:trPr>
          <w:trHeight w:val="655"/>
        </w:trPr>
        <w:tc>
          <w:tcPr>
            <w:tcW w:w="2552" w:type="dxa"/>
          </w:tcPr>
          <w:p w:rsidR="00885879" w:rsidRPr="00F04956" w:rsidRDefault="00885879" w:rsidP="003C7187">
            <w:pPr>
              <w:pStyle w:val="TableParagraph"/>
              <w:rPr>
                <w:sz w:val="16"/>
                <w:szCs w:val="16"/>
              </w:rPr>
            </w:pPr>
          </w:p>
          <w:p w:rsidR="00885879" w:rsidRPr="00F04956" w:rsidRDefault="00885879" w:rsidP="003C7187">
            <w:pPr>
              <w:pStyle w:val="TableParagraph"/>
              <w:ind w:left="76"/>
              <w:rPr>
                <w:rFonts w:ascii="Times New Roman" w:hAnsi="Times New Roman"/>
                <w:sz w:val="16"/>
                <w:szCs w:val="16"/>
              </w:rPr>
            </w:pPr>
            <w:r w:rsidRPr="00F04956">
              <w:rPr>
                <w:rFonts w:ascii="Times New Roman" w:hAnsi="Times New Roman"/>
                <w:sz w:val="16"/>
                <w:szCs w:val="16"/>
              </w:rPr>
              <w:t>Yabancı Öğrenciler</w:t>
            </w:r>
          </w:p>
          <w:p w:rsidR="00885879" w:rsidRPr="00F04956" w:rsidRDefault="00885879" w:rsidP="003C7187">
            <w:pPr>
              <w:pStyle w:val="TableParagraph"/>
              <w:spacing w:before="6"/>
              <w:ind w:left="336"/>
              <w:rPr>
                <w:rFonts w:ascii="Symbol" w:hAnsi="Symbol"/>
                <w:sz w:val="16"/>
                <w:szCs w:val="16"/>
              </w:rPr>
            </w:pPr>
            <w:r w:rsidRPr="00F04956">
              <w:rPr>
                <w:rFonts w:ascii="Symbol" w:hAnsi="Symbol"/>
                <w:w w:val="101"/>
                <w:sz w:val="16"/>
                <w:szCs w:val="16"/>
              </w:rPr>
              <w:t></w:t>
            </w:r>
          </w:p>
        </w:tc>
        <w:tc>
          <w:tcPr>
            <w:tcW w:w="2835" w:type="dxa"/>
          </w:tcPr>
          <w:p w:rsidR="00885879" w:rsidRPr="00F04956" w:rsidRDefault="00885879" w:rsidP="003C7187">
            <w:pPr>
              <w:pStyle w:val="TableParagraph"/>
              <w:spacing w:line="190" w:lineRule="exact"/>
              <w:ind w:left="76"/>
              <w:rPr>
                <w:rFonts w:ascii="Times New Roman" w:hAnsi="Times New Roman"/>
                <w:sz w:val="16"/>
                <w:szCs w:val="16"/>
              </w:rPr>
            </w:pPr>
            <w:r w:rsidRPr="00F04956">
              <w:rPr>
                <w:rFonts w:ascii="Times New Roman" w:hAnsi="Times New Roman"/>
                <w:sz w:val="16"/>
                <w:szCs w:val="16"/>
              </w:rPr>
              <w:t>Öğretim Yöntemleri</w:t>
            </w:r>
          </w:p>
          <w:p w:rsidR="00885879" w:rsidRPr="00F04956" w:rsidRDefault="00885879" w:rsidP="003C7187">
            <w:pPr>
              <w:pStyle w:val="TableParagraph"/>
              <w:numPr>
                <w:ilvl w:val="0"/>
                <w:numId w:val="36"/>
              </w:numPr>
              <w:tabs>
                <w:tab w:val="left" w:pos="34"/>
              </w:tabs>
              <w:spacing w:before="5"/>
              <w:ind w:left="175" w:right="156" w:hanging="118"/>
              <w:rPr>
                <w:rFonts w:ascii="Times New Roman" w:hAnsi="Times New Roman"/>
                <w:sz w:val="16"/>
                <w:szCs w:val="16"/>
              </w:rPr>
            </w:pPr>
            <w:r w:rsidRPr="00F04956">
              <w:rPr>
                <w:rFonts w:ascii="Times New Roman" w:hAnsi="Times New Roman"/>
                <w:sz w:val="16"/>
                <w:szCs w:val="16"/>
              </w:rPr>
              <w:t xml:space="preserve">Aktif öğrenme, grup </w:t>
            </w:r>
            <w:r w:rsidRPr="00F04956">
              <w:rPr>
                <w:rFonts w:ascii="Times New Roman" w:hAnsi="Times New Roman"/>
                <w:spacing w:val="-6"/>
                <w:sz w:val="16"/>
                <w:szCs w:val="16"/>
              </w:rPr>
              <w:t xml:space="preserve">ve </w:t>
            </w:r>
            <w:r w:rsidRPr="00F04956">
              <w:rPr>
                <w:rFonts w:ascii="Times New Roman" w:hAnsi="Times New Roman"/>
                <w:sz w:val="16"/>
                <w:szCs w:val="16"/>
              </w:rPr>
              <w:t xml:space="preserve">ekip </w:t>
            </w:r>
            <w:proofErr w:type="spellStart"/>
            <w:proofErr w:type="gramStart"/>
            <w:r w:rsidRPr="00F04956">
              <w:rPr>
                <w:rFonts w:ascii="Times New Roman" w:hAnsi="Times New Roman"/>
                <w:sz w:val="16"/>
                <w:szCs w:val="16"/>
              </w:rPr>
              <w:t>çalışmaları,</w:t>
            </w:r>
            <w:r w:rsidRPr="00F04956">
              <w:rPr>
                <w:rFonts w:ascii="Times New Roman"/>
                <w:sz w:val="16"/>
                <w:szCs w:val="16"/>
              </w:rPr>
              <w:t>uygulama</w:t>
            </w:r>
            <w:proofErr w:type="spellEnd"/>
            <w:proofErr w:type="gramEnd"/>
            <w:r w:rsidRPr="00F04956">
              <w:rPr>
                <w:rFonts w:ascii="Times New Roman"/>
                <w:sz w:val="16"/>
                <w:szCs w:val="16"/>
              </w:rPr>
              <w:t>, gezi vb.</w:t>
            </w:r>
          </w:p>
        </w:tc>
        <w:tc>
          <w:tcPr>
            <w:tcW w:w="2410" w:type="dxa"/>
          </w:tcPr>
          <w:p w:rsidR="00885879" w:rsidRPr="00F04956" w:rsidRDefault="00885879" w:rsidP="003C7187">
            <w:pPr>
              <w:pStyle w:val="TableParagraph"/>
              <w:rPr>
                <w:rFonts w:ascii="Times New Roman"/>
                <w:sz w:val="16"/>
                <w:szCs w:val="16"/>
              </w:rPr>
            </w:pPr>
            <w:r w:rsidRPr="00F04956">
              <w:rPr>
                <w:rFonts w:ascii="Times New Roman"/>
                <w:sz w:val="16"/>
                <w:szCs w:val="16"/>
              </w:rPr>
              <w:t>Temizlik, Hijyen</w:t>
            </w:r>
          </w:p>
          <w:p w:rsidR="00885879" w:rsidRPr="00F04956" w:rsidRDefault="00885879" w:rsidP="003C7187">
            <w:pPr>
              <w:pStyle w:val="TableParagraph"/>
              <w:spacing w:before="6"/>
              <w:ind w:left="336"/>
              <w:rPr>
                <w:rFonts w:ascii="Symbol" w:hAnsi="Symbol"/>
                <w:sz w:val="16"/>
                <w:szCs w:val="16"/>
              </w:rPr>
            </w:pPr>
            <w:r w:rsidRPr="00F04956">
              <w:rPr>
                <w:rFonts w:ascii="Symbol" w:hAnsi="Symbol"/>
                <w:w w:val="101"/>
                <w:sz w:val="16"/>
                <w:szCs w:val="16"/>
              </w:rPr>
              <w:t></w:t>
            </w:r>
          </w:p>
        </w:tc>
      </w:tr>
      <w:tr w:rsidR="00885879" w:rsidTr="003C7187">
        <w:trPr>
          <w:trHeight w:val="817"/>
        </w:trPr>
        <w:tc>
          <w:tcPr>
            <w:tcW w:w="2552" w:type="dxa"/>
          </w:tcPr>
          <w:p w:rsidR="00885879" w:rsidRPr="00F04956" w:rsidRDefault="00885879" w:rsidP="003C7187">
            <w:pPr>
              <w:pStyle w:val="TableParagraph"/>
              <w:spacing w:before="9"/>
              <w:rPr>
                <w:sz w:val="16"/>
                <w:szCs w:val="16"/>
              </w:rPr>
            </w:pPr>
          </w:p>
          <w:p w:rsidR="00885879" w:rsidRPr="00F04956" w:rsidRDefault="00885879" w:rsidP="003C7187">
            <w:pPr>
              <w:pStyle w:val="TableParagraph"/>
              <w:spacing w:before="1"/>
              <w:ind w:left="76"/>
              <w:rPr>
                <w:rFonts w:ascii="Times New Roman" w:hAnsi="Times New Roman"/>
                <w:sz w:val="16"/>
                <w:szCs w:val="16"/>
              </w:rPr>
            </w:pPr>
            <w:r w:rsidRPr="00F04956">
              <w:rPr>
                <w:rFonts w:ascii="Times New Roman" w:hAnsi="Times New Roman"/>
                <w:sz w:val="16"/>
                <w:szCs w:val="16"/>
              </w:rPr>
              <w:t>Hayat boyu Öğrenme</w:t>
            </w:r>
          </w:p>
          <w:p w:rsidR="00885879" w:rsidRPr="00F04956" w:rsidRDefault="00885879" w:rsidP="003C7187">
            <w:pPr>
              <w:pStyle w:val="TableParagraph"/>
              <w:spacing w:before="5"/>
              <w:ind w:left="336"/>
              <w:rPr>
                <w:rFonts w:ascii="Symbol" w:hAnsi="Symbol"/>
                <w:sz w:val="16"/>
                <w:szCs w:val="16"/>
              </w:rPr>
            </w:pPr>
            <w:r w:rsidRPr="00F04956">
              <w:rPr>
                <w:rFonts w:ascii="Symbol" w:hAnsi="Symbol"/>
                <w:w w:val="101"/>
                <w:sz w:val="16"/>
                <w:szCs w:val="16"/>
              </w:rPr>
              <w:t></w:t>
            </w:r>
          </w:p>
        </w:tc>
        <w:tc>
          <w:tcPr>
            <w:tcW w:w="2835" w:type="dxa"/>
          </w:tcPr>
          <w:p w:rsidR="00885879" w:rsidRPr="00F04956" w:rsidRDefault="00885879" w:rsidP="003C7187">
            <w:pPr>
              <w:pStyle w:val="TableParagraph"/>
              <w:spacing w:line="193" w:lineRule="exact"/>
              <w:ind w:left="76"/>
              <w:rPr>
                <w:rFonts w:ascii="Times New Roman" w:hAnsi="Times New Roman"/>
                <w:sz w:val="16"/>
                <w:szCs w:val="16"/>
              </w:rPr>
            </w:pPr>
            <w:r w:rsidRPr="00F04956">
              <w:rPr>
                <w:rFonts w:ascii="Times New Roman" w:hAnsi="Times New Roman"/>
                <w:sz w:val="16"/>
                <w:szCs w:val="16"/>
              </w:rPr>
              <w:t>Ders araç gereçleri</w:t>
            </w:r>
          </w:p>
          <w:p w:rsidR="00885879" w:rsidRPr="00F04956" w:rsidRDefault="00885879" w:rsidP="003C7187">
            <w:pPr>
              <w:pStyle w:val="TableParagraph"/>
              <w:numPr>
                <w:ilvl w:val="0"/>
                <w:numId w:val="35"/>
              </w:numPr>
              <w:tabs>
                <w:tab w:val="left" w:pos="588"/>
              </w:tabs>
              <w:spacing w:before="5"/>
              <w:ind w:left="587"/>
              <w:rPr>
                <w:rFonts w:ascii="Times New Roman" w:hAnsi="Times New Roman"/>
                <w:sz w:val="16"/>
                <w:szCs w:val="16"/>
              </w:rPr>
            </w:pPr>
            <w:r w:rsidRPr="00F04956">
              <w:rPr>
                <w:rFonts w:ascii="Times New Roman" w:hAnsi="Times New Roman"/>
                <w:sz w:val="16"/>
                <w:szCs w:val="16"/>
              </w:rPr>
              <w:t>Harita, afiş ve levhalar</w:t>
            </w:r>
          </w:p>
          <w:p w:rsidR="00885879" w:rsidRPr="00F04956" w:rsidRDefault="00885879" w:rsidP="003C7187">
            <w:pPr>
              <w:pStyle w:val="TableParagraph"/>
              <w:numPr>
                <w:ilvl w:val="0"/>
                <w:numId w:val="35"/>
              </w:numPr>
              <w:tabs>
                <w:tab w:val="left" w:pos="588"/>
              </w:tabs>
              <w:spacing w:before="3" w:line="190" w:lineRule="atLeast"/>
              <w:ind w:right="45" w:hanging="260"/>
              <w:rPr>
                <w:rFonts w:ascii="Times New Roman" w:hAnsi="Times New Roman"/>
                <w:sz w:val="16"/>
                <w:szCs w:val="16"/>
              </w:rPr>
            </w:pPr>
            <w:r w:rsidRPr="00F04956">
              <w:rPr>
                <w:rFonts w:ascii="Times New Roman" w:hAnsi="Times New Roman"/>
                <w:sz w:val="16"/>
                <w:szCs w:val="16"/>
              </w:rPr>
              <w:t xml:space="preserve">Geometri ve </w:t>
            </w:r>
            <w:r w:rsidRPr="00F04956">
              <w:rPr>
                <w:rFonts w:ascii="Times New Roman" w:hAnsi="Times New Roman"/>
                <w:spacing w:val="-4"/>
                <w:sz w:val="16"/>
                <w:szCs w:val="16"/>
              </w:rPr>
              <w:t xml:space="preserve">kesir </w:t>
            </w:r>
            <w:r w:rsidRPr="00F04956">
              <w:rPr>
                <w:rFonts w:ascii="Times New Roman" w:hAnsi="Times New Roman"/>
                <w:sz w:val="16"/>
                <w:szCs w:val="16"/>
              </w:rPr>
              <w:t>takımları vb.</w:t>
            </w:r>
          </w:p>
        </w:tc>
        <w:tc>
          <w:tcPr>
            <w:tcW w:w="2410" w:type="dxa"/>
          </w:tcPr>
          <w:p w:rsidR="00885879" w:rsidRPr="00F04956" w:rsidRDefault="00885879" w:rsidP="003C7187">
            <w:pPr>
              <w:pStyle w:val="TableParagraph"/>
              <w:spacing w:line="193" w:lineRule="exact"/>
              <w:ind w:left="76"/>
              <w:rPr>
                <w:rFonts w:ascii="Times New Roman" w:hAnsi="Times New Roman"/>
                <w:sz w:val="16"/>
                <w:szCs w:val="16"/>
              </w:rPr>
            </w:pPr>
            <w:r w:rsidRPr="00F04956">
              <w:rPr>
                <w:rFonts w:ascii="Times New Roman" w:hAnsi="Times New Roman"/>
                <w:sz w:val="16"/>
                <w:szCs w:val="16"/>
              </w:rPr>
              <w:t>İş Güvenliği, Okul Güvenliği</w:t>
            </w:r>
          </w:p>
          <w:p w:rsidR="00885879" w:rsidRPr="00F04956" w:rsidRDefault="00885879" w:rsidP="003C7187">
            <w:pPr>
              <w:pStyle w:val="TableParagraph"/>
              <w:numPr>
                <w:ilvl w:val="0"/>
                <w:numId w:val="34"/>
              </w:numPr>
              <w:tabs>
                <w:tab w:val="left" w:pos="317"/>
              </w:tabs>
              <w:spacing w:before="5"/>
              <w:ind w:left="317"/>
              <w:rPr>
                <w:rFonts w:ascii="Times New Roman" w:hAnsi="Times New Roman"/>
                <w:sz w:val="16"/>
                <w:szCs w:val="16"/>
              </w:rPr>
            </w:pPr>
            <w:r w:rsidRPr="00F04956">
              <w:rPr>
                <w:rFonts w:ascii="Times New Roman" w:hAnsi="Times New Roman"/>
                <w:sz w:val="16"/>
                <w:szCs w:val="16"/>
              </w:rPr>
              <w:t>İş güvenliği planın olması</w:t>
            </w:r>
          </w:p>
          <w:p w:rsidR="00885879" w:rsidRPr="00F04956" w:rsidRDefault="00885879" w:rsidP="003C7187">
            <w:pPr>
              <w:pStyle w:val="TableParagraph"/>
              <w:numPr>
                <w:ilvl w:val="0"/>
                <w:numId w:val="34"/>
              </w:numPr>
              <w:tabs>
                <w:tab w:val="left" w:pos="317"/>
              </w:tabs>
              <w:spacing w:before="3" w:line="190" w:lineRule="atLeast"/>
              <w:ind w:left="317" w:right="136" w:hanging="260"/>
              <w:rPr>
                <w:rFonts w:ascii="Times New Roman" w:hAnsi="Times New Roman"/>
                <w:sz w:val="16"/>
                <w:szCs w:val="16"/>
              </w:rPr>
            </w:pPr>
            <w:r w:rsidRPr="00F04956">
              <w:rPr>
                <w:rFonts w:ascii="Times New Roman" w:hAnsi="Times New Roman"/>
                <w:sz w:val="16"/>
                <w:szCs w:val="16"/>
              </w:rPr>
              <w:t>Okul güvenlik personelinin bulunması</w:t>
            </w:r>
          </w:p>
        </w:tc>
      </w:tr>
      <w:tr w:rsidR="00885879" w:rsidTr="003C7187">
        <w:trPr>
          <w:trHeight w:val="807"/>
        </w:trPr>
        <w:tc>
          <w:tcPr>
            <w:tcW w:w="2552" w:type="dxa"/>
          </w:tcPr>
          <w:p w:rsidR="00885879" w:rsidRPr="00F04956" w:rsidRDefault="00885879" w:rsidP="003C7187">
            <w:pPr>
              <w:pStyle w:val="TableParagraph"/>
              <w:rPr>
                <w:rFonts w:ascii="Times New Roman"/>
                <w:sz w:val="16"/>
                <w:szCs w:val="16"/>
              </w:rPr>
            </w:pPr>
          </w:p>
        </w:tc>
        <w:tc>
          <w:tcPr>
            <w:tcW w:w="2835" w:type="dxa"/>
          </w:tcPr>
          <w:p w:rsidR="00885879" w:rsidRPr="00F04956" w:rsidRDefault="00885879" w:rsidP="003C7187">
            <w:pPr>
              <w:pStyle w:val="TableParagraph"/>
              <w:rPr>
                <w:rFonts w:ascii="Times New Roman"/>
                <w:sz w:val="16"/>
                <w:szCs w:val="16"/>
              </w:rPr>
            </w:pPr>
          </w:p>
        </w:tc>
        <w:tc>
          <w:tcPr>
            <w:tcW w:w="2410" w:type="dxa"/>
          </w:tcPr>
          <w:p w:rsidR="00885879" w:rsidRPr="00F04956" w:rsidRDefault="00885879" w:rsidP="003C7187">
            <w:pPr>
              <w:pStyle w:val="TableParagraph"/>
              <w:spacing w:line="195" w:lineRule="exact"/>
              <w:ind w:left="76"/>
              <w:rPr>
                <w:rFonts w:ascii="Times New Roman" w:hAnsi="Times New Roman"/>
                <w:sz w:val="16"/>
                <w:szCs w:val="16"/>
              </w:rPr>
            </w:pPr>
            <w:r w:rsidRPr="00F04956">
              <w:rPr>
                <w:rFonts w:ascii="Times New Roman" w:hAnsi="Times New Roman"/>
                <w:sz w:val="16"/>
                <w:szCs w:val="16"/>
              </w:rPr>
              <w:t>Taşıma ve servis</w:t>
            </w:r>
          </w:p>
          <w:p w:rsidR="00885879" w:rsidRPr="00F04956" w:rsidRDefault="00885879" w:rsidP="003C7187">
            <w:pPr>
              <w:pStyle w:val="TableParagraph"/>
              <w:numPr>
                <w:ilvl w:val="0"/>
                <w:numId w:val="33"/>
              </w:numPr>
              <w:tabs>
                <w:tab w:val="left" w:pos="317"/>
              </w:tabs>
              <w:spacing w:before="5"/>
              <w:ind w:left="317"/>
              <w:rPr>
                <w:rFonts w:ascii="Times New Roman" w:hAnsi="Times New Roman"/>
                <w:sz w:val="16"/>
                <w:szCs w:val="16"/>
              </w:rPr>
            </w:pPr>
            <w:proofErr w:type="gramStart"/>
            <w:r w:rsidRPr="00F04956">
              <w:rPr>
                <w:rFonts w:ascii="Times New Roman" w:hAnsi="Times New Roman"/>
                <w:sz w:val="16"/>
                <w:szCs w:val="16"/>
              </w:rPr>
              <w:t>Okulda  servis</w:t>
            </w:r>
            <w:proofErr w:type="gramEnd"/>
          </w:p>
          <w:p w:rsidR="00885879" w:rsidRPr="00F04956" w:rsidRDefault="00885879" w:rsidP="003C7187">
            <w:pPr>
              <w:pStyle w:val="TableParagraph"/>
              <w:tabs>
                <w:tab w:val="left" w:pos="317"/>
              </w:tabs>
              <w:spacing w:line="200" w:lineRule="exact"/>
              <w:ind w:left="317"/>
              <w:rPr>
                <w:rFonts w:ascii="Times New Roman" w:hAnsi="Times New Roman"/>
                <w:sz w:val="16"/>
                <w:szCs w:val="16"/>
              </w:rPr>
            </w:pPr>
            <w:proofErr w:type="gramStart"/>
            <w:r w:rsidRPr="00F04956">
              <w:rPr>
                <w:rFonts w:ascii="Times New Roman" w:hAnsi="Times New Roman"/>
                <w:sz w:val="16"/>
                <w:szCs w:val="16"/>
              </w:rPr>
              <w:t>taşımacılığının</w:t>
            </w:r>
            <w:proofErr w:type="gramEnd"/>
            <w:r w:rsidRPr="00F04956">
              <w:rPr>
                <w:rFonts w:ascii="Times New Roman" w:hAnsi="Times New Roman"/>
                <w:sz w:val="16"/>
                <w:szCs w:val="16"/>
              </w:rPr>
              <w:t xml:space="preserve"> yapılıyor olması</w:t>
            </w:r>
          </w:p>
        </w:tc>
      </w:tr>
    </w:tbl>
    <w:p w:rsidR="00885879" w:rsidRDefault="00885879" w:rsidP="00885879">
      <w:pPr>
        <w:rPr>
          <w:rFonts w:ascii="Times New Roman" w:hAnsi="Times New Roman" w:cs="Times New Roman"/>
          <w:sz w:val="20"/>
          <w:szCs w:val="20"/>
        </w:rPr>
      </w:pPr>
    </w:p>
    <w:p w:rsidR="00885879" w:rsidRDefault="00885879" w:rsidP="00885879">
      <w:pPr>
        <w:rPr>
          <w:rFonts w:ascii="Times New Roman" w:hAnsi="Times New Roman" w:cs="Times New Roman"/>
          <w:sz w:val="20"/>
          <w:szCs w:val="20"/>
        </w:rPr>
      </w:pPr>
      <w:r>
        <w:rPr>
          <w:rFonts w:ascii="Times New Roman" w:hAnsi="Times New Roman" w:cs="Times New Roman"/>
          <w:sz w:val="20"/>
          <w:szCs w:val="20"/>
        </w:rPr>
        <w:br w:type="page"/>
      </w:r>
    </w:p>
    <w:sectPr w:rsidR="00885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1">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2">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3">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4">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5">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6">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7">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8">
    <w:nsid w:val="13C75FDA"/>
    <w:multiLevelType w:val="hybridMultilevel"/>
    <w:tmpl w:val="03C88B58"/>
    <w:lvl w:ilvl="0" w:tplc="3C7A7704">
      <w:numFmt w:val="bullet"/>
      <w:lvlText w:val=""/>
      <w:lvlJc w:val="left"/>
      <w:pPr>
        <w:ind w:left="587" w:hanging="252"/>
      </w:pPr>
      <w:rPr>
        <w:rFonts w:ascii="Wingdings" w:eastAsia="Wingdings" w:hAnsi="Wingdings" w:cs="Wingdings" w:hint="default"/>
        <w:w w:val="101"/>
        <w:sz w:val="17"/>
        <w:szCs w:val="17"/>
        <w:lang w:val="tr-TR" w:eastAsia="en-US" w:bidi="ar-SA"/>
      </w:rPr>
    </w:lvl>
    <w:lvl w:ilvl="1" w:tplc="45289732">
      <w:numFmt w:val="bullet"/>
      <w:lvlText w:val="•"/>
      <w:lvlJc w:val="left"/>
      <w:pPr>
        <w:ind w:left="1111" w:hanging="252"/>
      </w:pPr>
      <w:rPr>
        <w:rFonts w:hint="default"/>
        <w:lang w:val="tr-TR" w:eastAsia="en-US" w:bidi="ar-SA"/>
      </w:rPr>
    </w:lvl>
    <w:lvl w:ilvl="2" w:tplc="FF6EB100">
      <w:numFmt w:val="bullet"/>
      <w:lvlText w:val="•"/>
      <w:lvlJc w:val="left"/>
      <w:pPr>
        <w:ind w:left="1642" w:hanging="252"/>
      </w:pPr>
      <w:rPr>
        <w:rFonts w:hint="default"/>
        <w:lang w:val="tr-TR" w:eastAsia="en-US" w:bidi="ar-SA"/>
      </w:rPr>
    </w:lvl>
    <w:lvl w:ilvl="3" w:tplc="FA60EADC">
      <w:numFmt w:val="bullet"/>
      <w:lvlText w:val="•"/>
      <w:lvlJc w:val="left"/>
      <w:pPr>
        <w:ind w:left="2173" w:hanging="252"/>
      </w:pPr>
      <w:rPr>
        <w:rFonts w:hint="default"/>
        <w:lang w:val="tr-TR" w:eastAsia="en-US" w:bidi="ar-SA"/>
      </w:rPr>
    </w:lvl>
    <w:lvl w:ilvl="4" w:tplc="B3A0940E">
      <w:numFmt w:val="bullet"/>
      <w:lvlText w:val="•"/>
      <w:lvlJc w:val="left"/>
      <w:pPr>
        <w:ind w:left="2704" w:hanging="252"/>
      </w:pPr>
      <w:rPr>
        <w:rFonts w:hint="default"/>
        <w:lang w:val="tr-TR" w:eastAsia="en-US" w:bidi="ar-SA"/>
      </w:rPr>
    </w:lvl>
    <w:lvl w:ilvl="5" w:tplc="43CECB46">
      <w:numFmt w:val="bullet"/>
      <w:lvlText w:val="•"/>
      <w:lvlJc w:val="left"/>
      <w:pPr>
        <w:ind w:left="3236" w:hanging="252"/>
      </w:pPr>
      <w:rPr>
        <w:rFonts w:hint="default"/>
        <w:lang w:val="tr-TR" w:eastAsia="en-US" w:bidi="ar-SA"/>
      </w:rPr>
    </w:lvl>
    <w:lvl w:ilvl="6" w:tplc="D0746F86">
      <w:numFmt w:val="bullet"/>
      <w:lvlText w:val="•"/>
      <w:lvlJc w:val="left"/>
      <w:pPr>
        <w:ind w:left="3767" w:hanging="252"/>
      </w:pPr>
      <w:rPr>
        <w:rFonts w:hint="default"/>
        <w:lang w:val="tr-TR" w:eastAsia="en-US" w:bidi="ar-SA"/>
      </w:rPr>
    </w:lvl>
    <w:lvl w:ilvl="7" w:tplc="C1BA9828">
      <w:numFmt w:val="bullet"/>
      <w:lvlText w:val="•"/>
      <w:lvlJc w:val="left"/>
      <w:pPr>
        <w:ind w:left="4298" w:hanging="252"/>
      </w:pPr>
      <w:rPr>
        <w:rFonts w:hint="default"/>
        <w:lang w:val="tr-TR" w:eastAsia="en-US" w:bidi="ar-SA"/>
      </w:rPr>
    </w:lvl>
    <w:lvl w:ilvl="8" w:tplc="C4E2A422">
      <w:numFmt w:val="bullet"/>
      <w:lvlText w:val="•"/>
      <w:lvlJc w:val="left"/>
      <w:pPr>
        <w:ind w:left="4829" w:hanging="252"/>
      </w:pPr>
      <w:rPr>
        <w:rFonts w:hint="default"/>
        <w:lang w:val="tr-TR" w:eastAsia="en-US" w:bidi="ar-SA"/>
      </w:rPr>
    </w:lvl>
  </w:abstractNum>
  <w:abstractNum w:abstractNumId="9">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10">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1">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2">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3">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14">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15">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16">
    <w:nsid w:val="2BCB4035"/>
    <w:multiLevelType w:val="hybridMultilevel"/>
    <w:tmpl w:val="E612D014"/>
    <w:lvl w:ilvl="0" w:tplc="4A42435E">
      <w:numFmt w:val="bullet"/>
      <w:lvlText w:val=""/>
      <w:lvlJc w:val="left"/>
      <w:pPr>
        <w:ind w:left="553"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05" w:hanging="251"/>
      </w:pPr>
      <w:rPr>
        <w:rFonts w:hint="default"/>
        <w:lang w:val="tr-TR" w:eastAsia="en-US" w:bidi="ar-SA"/>
      </w:rPr>
    </w:lvl>
    <w:lvl w:ilvl="2" w:tplc="D4985324">
      <w:numFmt w:val="bullet"/>
      <w:lvlText w:val="•"/>
      <w:lvlJc w:val="left"/>
      <w:pPr>
        <w:ind w:left="1665" w:hanging="251"/>
      </w:pPr>
      <w:rPr>
        <w:rFonts w:hint="default"/>
        <w:lang w:val="tr-TR" w:eastAsia="en-US" w:bidi="ar-SA"/>
      </w:rPr>
    </w:lvl>
    <w:lvl w:ilvl="3" w:tplc="11182AE6">
      <w:numFmt w:val="bullet"/>
      <w:lvlText w:val="•"/>
      <w:lvlJc w:val="left"/>
      <w:pPr>
        <w:ind w:left="2224" w:hanging="251"/>
      </w:pPr>
      <w:rPr>
        <w:rFonts w:hint="default"/>
        <w:lang w:val="tr-TR" w:eastAsia="en-US" w:bidi="ar-SA"/>
      </w:rPr>
    </w:lvl>
    <w:lvl w:ilvl="4" w:tplc="17F0C096">
      <w:numFmt w:val="bullet"/>
      <w:lvlText w:val="•"/>
      <w:lvlJc w:val="left"/>
      <w:pPr>
        <w:ind w:left="2784" w:hanging="251"/>
      </w:pPr>
      <w:rPr>
        <w:rFonts w:hint="default"/>
        <w:lang w:val="tr-TR" w:eastAsia="en-US" w:bidi="ar-SA"/>
      </w:rPr>
    </w:lvl>
    <w:lvl w:ilvl="5" w:tplc="C618F996">
      <w:numFmt w:val="bullet"/>
      <w:lvlText w:val="•"/>
      <w:lvlJc w:val="left"/>
      <w:pPr>
        <w:ind w:left="3344" w:hanging="251"/>
      </w:pPr>
      <w:rPr>
        <w:rFonts w:hint="default"/>
        <w:lang w:val="tr-TR" w:eastAsia="en-US" w:bidi="ar-SA"/>
      </w:rPr>
    </w:lvl>
    <w:lvl w:ilvl="6" w:tplc="A83EE912">
      <w:numFmt w:val="bullet"/>
      <w:lvlText w:val="•"/>
      <w:lvlJc w:val="left"/>
      <w:pPr>
        <w:ind w:left="3903" w:hanging="251"/>
      </w:pPr>
      <w:rPr>
        <w:rFonts w:hint="default"/>
        <w:lang w:val="tr-TR" w:eastAsia="en-US" w:bidi="ar-SA"/>
      </w:rPr>
    </w:lvl>
    <w:lvl w:ilvl="7" w:tplc="E3DAB90C">
      <w:numFmt w:val="bullet"/>
      <w:lvlText w:val="•"/>
      <w:lvlJc w:val="left"/>
      <w:pPr>
        <w:ind w:left="4463" w:hanging="251"/>
      </w:pPr>
      <w:rPr>
        <w:rFonts w:hint="default"/>
        <w:lang w:val="tr-TR" w:eastAsia="en-US" w:bidi="ar-SA"/>
      </w:rPr>
    </w:lvl>
    <w:lvl w:ilvl="8" w:tplc="BA26E8EC">
      <w:numFmt w:val="bullet"/>
      <w:lvlText w:val="•"/>
      <w:lvlJc w:val="left"/>
      <w:pPr>
        <w:ind w:left="5022" w:hanging="251"/>
      </w:pPr>
      <w:rPr>
        <w:rFonts w:hint="default"/>
        <w:lang w:val="tr-TR" w:eastAsia="en-US" w:bidi="ar-SA"/>
      </w:rPr>
    </w:lvl>
  </w:abstractNum>
  <w:abstractNum w:abstractNumId="17">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18">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19">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2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21">
    <w:nsid w:val="34E021D6"/>
    <w:multiLevelType w:val="hybridMultilevel"/>
    <w:tmpl w:val="82E4FDB2"/>
    <w:lvl w:ilvl="0" w:tplc="479CB1DE">
      <w:numFmt w:val="bullet"/>
      <w:lvlText w:val=""/>
      <w:lvlJc w:val="left"/>
      <w:pPr>
        <w:ind w:left="587" w:hanging="251"/>
      </w:pPr>
      <w:rPr>
        <w:rFonts w:ascii="Wingdings" w:eastAsia="Wingdings" w:hAnsi="Wingdings" w:cs="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22">
    <w:nsid w:val="36A227DD"/>
    <w:multiLevelType w:val="hybridMultilevel"/>
    <w:tmpl w:val="FD5EBB22"/>
    <w:lvl w:ilvl="0" w:tplc="BB14902E">
      <w:numFmt w:val="bullet"/>
      <w:lvlText w:val=""/>
      <w:lvlJc w:val="left"/>
      <w:pPr>
        <w:ind w:left="587" w:hanging="251"/>
      </w:pPr>
      <w:rPr>
        <w:rFonts w:ascii="Wingdings" w:eastAsia="Wingdings" w:hAnsi="Wingdings" w:cs="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23">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24">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25">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26">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27">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28">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29">
    <w:nsid w:val="533C5C6F"/>
    <w:multiLevelType w:val="hybridMultilevel"/>
    <w:tmpl w:val="A7864BDC"/>
    <w:lvl w:ilvl="0" w:tplc="A8927F90">
      <w:numFmt w:val="bullet"/>
      <w:lvlText w:val=""/>
      <w:lvlJc w:val="left"/>
      <w:pPr>
        <w:ind w:left="518"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25" w:hanging="251"/>
      </w:pPr>
      <w:rPr>
        <w:rFonts w:hint="default"/>
        <w:lang w:val="tr-TR" w:eastAsia="en-US" w:bidi="ar-SA"/>
      </w:rPr>
    </w:lvl>
    <w:lvl w:ilvl="2" w:tplc="A356CB6C">
      <w:numFmt w:val="bullet"/>
      <w:lvlText w:val="•"/>
      <w:lvlJc w:val="left"/>
      <w:pPr>
        <w:ind w:left="1539" w:hanging="251"/>
      </w:pPr>
      <w:rPr>
        <w:rFonts w:hint="default"/>
        <w:lang w:val="tr-TR" w:eastAsia="en-US" w:bidi="ar-SA"/>
      </w:rPr>
    </w:lvl>
    <w:lvl w:ilvl="3" w:tplc="8F60E240">
      <w:numFmt w:val="bullet"/>
      <w:lvlText w:val="•"/>
      <w:lvlJc w:val="left"/>
      <w:pPr>
        <w:ind w:left="2053" w:hanging="251"/>
      </w:pPr>
      <w:rPr>
        <w:rFonts w:hint="default"/>
        <w:lang w:val="tr-TR" w:eastAsia="en-US" w:bidi="ar-SA"/>
      </w:rPr>
    </w:lvl>
    <w:lvl w:ilvl="4" w:tplc="68A26E40">
      <w:numFmt w:val="bullet"/>
      <w:lvlText w:val="•"/>
      <w:lvlJc w:val="left"/>
      <w:pPr>
        <w:ind w:left="2567" w:hanging="251"/>
      </w:pPr>
      <w:rPr>
        <w:rFonts w:hint="default"/>
        <w:lang w:val="tr-TR" w:eastAsia="en-US" w:bidi="ar-SA"/>
      </w:rPr>
    </w:lvl>
    <w:lvl w:ilvl="5" w:tplc="ECB0CA9A">
      <w:numFmt w:val="bullet"/>
      <w:lvlText w:val="•"/>
      <w:lvlJc w:val="left"/>
      <w:pPr>
        <w:ind w:left="3081" w:hanging="251"/>
      </w:pPr>
      <w:rPr>
        <w:rFonts w:hint="default"/>
        <w:lang w:val="tr-TR" w:eastAsia="en-US" w:bidi="ar-SA"/>
      </w:rPr>
    </w:lvl>
    <w:lvl w:ilvl="6" w:tplc="34F26F2E">
      <w:numFmt w:val="bullet"/>
      <w:lvlText w:val="•"/>
      <w:lvlJc w:val="left"/>
      <w:pPr>
        <w:ind w:left="3595" w:hanging="251"/>
      </w:pPr>
      <w:rPr>
        <w:rFonts w:hint="default"/>
        <w:lang w:val="tr-TR" w:eastAsia="en-US" w:bidi="ar-SA"/>
      </w:rPr>
    </w:lvl>
    <w:lvl w:ilvl="7" w:tplc="D632EF26">
      <w:numFmt w:val="bullet"/>
      <w:lvlText w:val="•"/>
      <w:lvlJc w:val="left"/>
      <w:pPr>
        <w:ind w:left="4109" w:hanging="251"/>
      </w:pPr>
      <w:rPr>
        <w:rFonts w:hint="default"/>
        <w:lang w:val="tr-TR" w:eastAsia="en-US" w:bidi="ar-SA"/>
      </w:rPr>
    </w:lvl>
    <w:lvl w:ilvl="8" w:tplc="1D1C172E">
      <w:numFmt w:val="bullet"/>
      <w:lvlText w:val="•"/>
      <w:lvlJc w:val="left"/>
      <w:pPr>
        <w:ind w:left="4623" w:hanging="251"/>
      </w:pPr>
      <w:rPr>
        <w:rFonts w:hint="default"/>
        <w:lang w:val="tr-TR" w:eastAsia="en-US" w:bidi="ar-SA"/>
      </w:rPr>
    </w:lvl>
  </w:abstractNum>
  <w:abstractNum w:abstractNumId="30">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31">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32">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33">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34">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35">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36">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37">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38">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39">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40">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41">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42">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43">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5"/>
  </w:num>
  <w:num w:numId="2">
    <w:abstractNumId w:val="36"/>
  </w:num>
  <w:num w:numId="3">
    <w:abstractNumId w:val="43"/>
  </w:num>
  <w:num w:numId="4">
    <w:abstractNumId w:val="30"/>
  </w:num>
  <w:num w:numId="5">
    <w:abstractNumId w:val="42"/>
  </w:num>
  <w:num w:numId="6">
    <w:abstractNumId w:val="35"/>
  </w:num>
  <w:num w:numId="7">
    <w:abstractNumId w:val="29"/>
  </w:num>
  <w:num w:numId="8">
    <w:abstractNumId w:val="33"/>
  </w:num>
  <w:num w:numId="9">
    <w:abstractNumId w:val="9"/>
  </w:num>
  <w:num w:numId="10">
    <w:abstractNumId w:val="26"/>
  </w:num>
  <w:num w:numId="11">
    <w:abstractNumId w:val="25"/>
  </w:num>
  <w:num w:numId="12">
    <w:abstractNumId w:val="24"/>
  </w:num>
  <w:num w:numId="13">
    <w:abstractNumId w:val="13"/>
  </w:num>
  <w:num w:numId="14">
    <w:abstractNumId w:val="28"/>
  </w:num>
  <w:num w:numId="15">
    <w:abstractNumId w:val="18"/>
  </w:num>
  <w:num w:numId="16">
    <w:abstractNumId w:val="16"/>
  </w:num>
  <w:num w:numId="17">
    <w:abstractNumId w:val="10"/>
  </w:num>
  <w:num w:numId="18">
    <w:abstractNumId w:val="22"/>
  </w:num>
  <w:num w:numId="19">
    <w:abstractNumId w:val="0"/>
  </w:num>
  <w:num w:numId="20">
    <w:abstractNumId w:val="6"/>
  </w:num>
  <w:num w:numId="21">
    <w:abstractNumId w:val="7"/>
  </w:num>
  <w:num w:numId="22">
    <w:abstractNumId w:val="14"/>
  </w:num>
  <w:num w:numId="23">
    <w:abstractNumId w:val="21"/>
  </w:num>
  <w:num w:numId="24">
    <w:abstractNumId w:val="38"/>
  </w:num>
  <w:num w:numId="25">
    <w:abstractNumId w:val="27"/>
  </w:num>
  <w:num w:numId="26">
    <w:abstractNumId w:val="41"/>
  </w:num>
  <w:num w:numId="27">
    <w:abstractNumId w:val="39"/>
  </w:num>
  <w:num w:numId="28">
    <w:abstractNumId w:val="17"/>
  </w:num>
  <w:num w:numId="29">
    <w:abstractNumId w:val="8"/>
  </w:num>
  <w:num w:numId="30">
    <w:abstractNumId w:val="34"/>
  </w:num>
  <w:num w:numId="31">
    <w:abstractNumId w:val="31"/>
  </w:num>
  <w:num w:numId="32">
    <w:abstractNumId w:val="37"/>
  </w:num>
  <w:num w:numId="33">
    <w:abstractNumId w:val="19"/>
  </w:num>
  <w:num w:numId="34">
    <w:abstractNumId w:val="40"/>
  </w:num>
  <w:num w:numId="35">
    <w:abstractNumId w:val="12"/>
  </w:num>
  <w:num w:numId="36">
    <w:abstractNumId w:val="20"/>
  </w:num>
  <w:num w:numId="37">
    <w:abstractNumId w:val="4"/>
  </w:num>
  <w:num w:numId="38">
    <w:abstractNumId w:val="3"/>
  </w:num>
  <w:num w:numId="39">
    <w:abstractNumId w:val="15"/>
  </w:num>
  <w:num w:numId="40">
    <w:abstractNumId w:val="11"/>
  </w:num>
  <w:num w:numId="41">
    <w:abstractNumId w:val="2"/>
  </w:num>
  <w:num w:numId="42">
    <w:abstractNumId w:val="1"/>
  </w:num>
  <w:num w:numId="43">
    <w:abstractNumId w:val="2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879"/>
    <w:rsid w:val="002F08B3"/>
    <w:rsid w:val="008858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5879"/>
    <w:pPr>
      <w:widowControl w:val="0"/>
      <w:autoSpaceDE w:val="0"/>
      <w:autoSpaceDN w:val="0"/>
      <w:spacing w:after="0" w:line="240" w:lineRule="auto"/>
    </w:pPr>
    <w:rPr>
      <w:rFonts w:ascii="Georgia" w:eastAsia="Georgia" w:hAnsi="Georgia" w:cs="Georgia"/>
    </w:rPr>
  </w:style>
  <w:style w:type="paragraph" w:styleId="Balk2">
    <w:name w:val="heading 2"/>
    <w:basedOn w:val="Normal"/>
    <w:link w:val="Balk2Char"/>
    <w:uiPriority w:val="1"/>
    <w:qFormat/>
    <w:rsid w:val="00885879"/>
    <w:pPr>
      <w:spacing w:before="78"/>
      <w:ind w:left="1676" w:hanging="358"/>
      <w:outlineLvl w:val="1"/>
    </w:pPr>
    <w:rPr>
      <w:rFonts w:ascii="Times New Roman" w:eastAsia="Times New Roman" w:hAnsi="Times New Roman" w:cs="Times New Roman"/>
      <w:b/>
      <w:bCs/>
      <w:sz w:val="24"/>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885879"/>
    <w:rPr>
      <w:rFonts w:ascii="Times New Roman" w:eastAsia="Times New Roman" w:hAnsi="Times New Roman" w:cs="Times New Roman"/>
      <w:b/>
      <w:bCs/>
      <w:sz w:val="24"/>
      <w:szCs w:val="36"/>
    </w:rPr>
  </w:style>
  <w:style w:type="paragraph" w:styleId="GvdeMetni">
    <w:name w:val="Body Text"/>
    <w:basedOn w:val="Normal"/>
    <w:link w:val="GvdeMetniChar"/>
    <w:uiPriority w:val="1"/>
    <w:qFormat/>
    <w:rsid w:val="00885879"/>
    <w:rPr>
      <w:sz w:val="24"/>
      <w:szCs w:val="24"/>
    </w:rPr>
  </w:style>
  <w:style w:type="character" w:customStyle="1" w:styleId="GvdeMetniChar">
    <w:name w:val="Gövde Metni Char"/>
    <w:basedOn w:val="VarsaylanParagrafYazTipi"/>
    <w:link w:val="GvdeMetni"/>
    <w:uiPriority w:val="1"/>
    <w:rsid w:val="00885879"/>
    <w:rPr>
      <w:rFonts w:ascii="Georgia" w:eastAsia="Georgia" w:hAnsi="Georgia" w:cs="Georgia"/>
      <w:sz w:val="24"/>
      <w:szCs w:val="24"/>
    </w:rPr>
  </w:style>
  <w:style w:type="paragraph" w:customStyle="1" w:styleId="TableParagraph">
    <w:name w:val="Table Paragraph"/>
    <w:basedOn w:val="Normal"/>
    <w:uiPriority w:val="1"/>
    <w:qFormat/>
    <w:rsid w:val="00885879"/>
  </w:style>
  <w:style w:type="paragraph" w:styleId="AralkYok">
    <w:name w:val="No Spacing"/>
    <w:link w:val="AralkYokChar"/>
    <w:uiPriority w:val="1"/>
    <w:qFormat/>
    <w:rsid w:val="00885879"/>
    <w:pPr>
      <w:widowControl w:val="0"/>
      <w:autoSpaceDE w:val="0"/>
      <w:autoSpaceDN w:val="0"/>
      <w:spacing w:after="0" w:line="240" w:lineRule="auto"/>
    </w:pPr>
    <w:rPr>
      <w:rFonts w:ascii="Georgia" w:eastAsia="Georgia" w:hAnsi="Georgia" w:cs="Georgia"/>
    </w:rPr>
  </w:style>
  <w:style w:type="character" w:customStyle="1" w:styleId="AralkYokChar">
    <w:name w:val="Aralık Yok Char"/>
    <w:basedOn w:val="VarsaylanParagrafYazTipi"/>
    <w:link w:val="AralkYok"/>
    <w:uiPriority w:val="1"/>
    <w:rsid w:val="00885879"/>
    <w:rPr>
      <w:rFonts w:ascii="Georgia" w:eastAsia="Georgia" w:hAnsi="Georgia" w:cs="Georg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5879"/>
    <w:pPr>
      <w:widowControl w:val="0"/>
      <w:autoSpaceDE w:val="0"/>
      <w:autoSpaceDN w:val="0"/>
      <w:spacing w:after="0" w:line="240" w:lineRule="auto"/>
    </w:pPr>
    <w:rPr>
      <w:rFonts w:ascii="Georgia" w:eastAsia="Georgia" w:hAnsi="Georgia" w:cs="Georgia"/>
    </w:rPr>
  </w:style>
  <w:style w:type="paragraph" w:styleId="Balk2">
    <w:name w:val="heading 2"/>
    <w:basedOn w:val="Normal"/>
    <w:link w:val="Balk2Char"/>
    <w:uiPriority w:val="1"/>
    <w:qFormat/>
    <w:rsid w:val="00885879"/>
    <w:pPr>
      <w:spacing w:before="78"/>
      <w:ind w:left="1676" w:hanging="358"/>
      <w:outlineLvl w:val="1"/>
    </w:pPr>
    <w:rPr>
      <w:rFonts w:ascii="Times New Roman" w:eastAsia="Times New Roman" w:hAnsi="Times New Roman" w:cs="Times New Roman"/>
      <w:b/>
      <w:bCs/>
      <w:sz w:val="24"/>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885879"/>
    <w:rPr>
      <w:rFonts w:ascii="Times New Roman" w:eastAsia="Times New Roman" w:hAnsi="Times New Roman" w:cs="Times New Roman"/>
      <w:b/>
      <w:bCs/>
      <w:sz w:val="24"/>
      <w:szCs w:val="36"/>
    </w:rPr>
  </w:style>
  <w:style w:type="paragraph" w:styleId="GvdeMetni">
    <w:name w:val="Body Text"/>
    <w:basedOn w:val="Normal"/>
    <w:link w:val="GvdeMetniChar"/>
    <w:uiPriority w:val="1"/>
    <w:qFormat/>
    <w:rsid w:val="00885879"/>
    <w:rPr>
      <w:sz w:val="24"/>
      <w:szCs w:val="24"/>
    </w:rPr>
  </w:style>
  <w:style w:type="character" w:customStyle="1" w:styleId="GvdeMetniChar">
    <w:name w:val="Gövde Metni Char"/>
    <w:basedOn w:val="VarsaylanParagrafYazTipi"/>
    <w:link w:val="GvdeMetni"/>
    <w:uiPriority w:val="1"/>
    <w:rsid w:val="00885879"/>
    <w:rPr>
      <w:rFonts w:ascii="Georgia" w:eastAsia="Georgia" w:hAnsi="Georgia" w:cs="Georgia"/>
      <w:sz w:val="24"/>
      <w:szCs w:val="24"/>
    </w:rPr>
  </w:style>
  <w:style w:type="paragraph" w:customStyle="1" w:styleId="TableParagraph">
    <w:name w:val="Table Paragraph"/>
    <w:basedOn w:val="Normal"/>
    <w:uiPriority w:val="1"/>
    <w:qFormat/>
    <w:rsid w:val="00885879"/>
  </w:style>
  <w:style w:type="paragraph" w:styleId="AralkYok">
    <w:name w:val="No Spacing"/>
    <w:link w:val="AralkYokChar"/>
    <w:uiPriority w:val="1"/>
    <w:qFormat/>
    <w:rsid w:val="00885879"/>
    <w:pPr>
      <w:widowControl w:val="0"/>
      <w:autoSpaceDE w:val="0"/>
      <w:autoSpaceDN w:val="0"/>
      <w:spacing w:after="0" w:line="240" w:lineRule="auto"/>
    </w:pPr>
    <w:rPr>
      <w:rFonts w:ascii="Georgia" w:eastAsia="Georgia" w:hAnsi="Georgia" w:cs="Georgia"/>
    </w:rPr>
  </w:style>
  <w:style w:type="character" w:customStyle="1" w:styleId="AralkYokChar">
    <w:name w:val="Aralık Yok Char"/>
    <w:basedOn w:val="VarsaylanParagrafYazTipi"/>
    <w:link w:val="AralkYok"/>
    <w:uiPriority w:val="1"/>
    <w:rsid w:val="00885879"/>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1261</Words>
  <Characters>7189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 .</dc:creator>
  <cp:lastModifiedBy>Pinar .</cp:lastModifiedBy>
  <cp:revision>1</cp:revision>
  <dcterms:created xsi:type="dcterms:W3CDTF">2025-02-05T11:06:00Z</dcterms:created>
  <dcterms:modified xsi:type="dcterms:W3CDTF">2025-02-05T11:10:00Z</dcterms:modified>
</cp:coreProperties>
</file>